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58" w:rsidRPr="00820D58" w:rsidRDefault="00820D58" w:rsidP="00820D58">
      <w:pPr>
        <w:tabs>
          <w:tab w:val="center" w:pos="5400"/>
          <w:tab w:val="right" w:pos="10800"/>
        </w:tabs>
        <w:jc w:val="right"/>
        <w:rPr>
          <w:rFonts w:asciiTheme="majorHAnsi" w:hAnsiTheme="majorHAnsi"/>
          <w:b/>
          <w:sz w:val="28"/>
          <w:szCs w:val="28"/>
        </w:rPr>
      </w:pPr>
      <w:r w:rsidRPr="00820D58">
        <w:rPr>
          <w:rFonts w:asciiTheme="majorHAnsi" w:hAnsiTheme="majorHAnsi"/>
          <w:b/>
          <w:sz w:val="28"/>
          <w:szCs w:val="28"/>
        </w:rPr>
        <w:t>ANNEXURE- V (d)</w:t>
      </w:r>
    </w:p>
    <w:p w:rsidR="00820D58" w:rsidRPr="00820D58" w:rsidRDefault="00820D58" w:rsidP="00820D58">
      <w:pPr>
        <w:tabs>
          <w:tab w:val="center" w:pos="5400"/>
          <w:tab w:val="right" w:pos="10800"/>
        </w:tabs>
        <w:jc w:val="center"/>
        <w:rPr>
          <w:rFonts w:asciiTheme="majorHAnsi" w:hAnsiTheme="majorHAnsi"/>
          <w:b/>
          <w:sz w:val="24"/>
          <w:szCs w:val="24"/>
          <w:u w:val="single"/>
        </w:rPr>
      </w:pPr>
    </w:p>
    <w:p w:rsidR="00820D58" w:rsidRPr="00820D58" w:rsidRDefault="00820D58" w:rsidP="00820D58">
      <w:pPr>
        <w:tabs>
          <w:tab w:val="center" w:pos="5400"/>
          <w:tab w:val="right" w:pos="10800"/>
        </w:tabs>
        <w:jc w:val="center"/>
        <w:rPr>
          <w:rFonts w:asciiTheme="majorHAnsi" w:hAnsiTheme="majorHAnsi"/>
          <w:b/>
          <w:sz w:val="24"/>
          <w:szCs w:val="24"/>
          <w:u w:val="single"/>
        </w:rPr>
      </w:pPr>
      <w:r w:rsidRPr="00820D58">
        <w:rPr>
          <w:rFonts w:asciiTheme="majorHAnsi" w:hAnsiTheme="majorHAnsi"/>
          <w:b/>
          <w:sz w:val="24"/>
          <w:szCs w:val="24"/>
          <w:u w:val="single"/>
        </w:rPr>
        <w:t>Evaluative Report of the Accounting and Finance Department</w:t>
      </w: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Faculty Profile, adequacy and competency of faculty.</w:t>
      </w:r>
    </w:p>
    <w:p w:rsidR="00820D58" w:rsidRPr="00820D58" w:rsidRDefault="00820D58" w:rsidP="00820D58">
      <w:pPr>
        <w:rPr>
          <w:rFonts w:asciiTheme="majorHAnsi" w:hAnsiTheme="majorHAnsi"/>
          <w:b/>
          <w:sz w:val="24"/>
          <w:szCs w:val="24"/>
        </w:rPr>
      </w:pPr>
    </w:p>
    <w:tbl>
      <w:tblPr>
        <w:tblpPr w:leftFromText="180" w:rightFromText="180" w:vertAnchor="text" w:horzAnchor="margin" w:tblpX="1206" w:tblpY="-13"/>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34"/>
        <w:gridCol w:w="1752"/>
        <w:gridCol w:w="1830"/>
      </w:tblGrid>
      <w:tr w:rsidR="00820D58" w:rsidRPr="00820D58" w:rsidTr="002B526D">
        <w:trPr>
          <w:trHeight w:val="594"/>
        </w:trPr>
        <w:tc>
          <w:tcPr>
            <w:tcW w:w="2718" w:type="dxa"/>
            <w:shd w:val="clear" w:color="auto" w:fill="auto"/>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Name</w:t>
            </w:r>
          </w:p>
        </w:tc>
        <w:tc>
          <w:tcPr>
            <w:tcW w:w="2234" w:type="dxa"/>
            <w:shd w:val="clear" w:color="auto" w:fill="auto"/>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Qualification</w:t>
            </w:r>
          </w:p>
        </w:tc>
        <w:tc>
          <w:tcPr>
            <w:tcW w:w="1752" w:type="dxa"/>
            <w:shd w:val="clear" w:color="auto" w:fill="auto"/>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Teaching Experience</w:t>
            </w:r>
          </w:p>
        </w:tc>
        <w:tc>
          <w:tcPr>
            <w:tcW w:w="1830" w:type="dxa"/>
            <w:shd w:val="clear" w:color="auto" w:fill="auto"/>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Designation</w:t>
            </w:r>
          </w:p>
          <w:p w:rsidR="00820D58" w:rsidRPr="00820D58" w:rsidRDefault="00820D58" w:rsidP="002B526D">
            <w:pPr>
              <w:jc w:val="center"/>
              <w:rPr>
                <w:rFonts w:asciiTheme="majorHAnsi" w:hAnsiTheme="majorHAnsi"/>
                <w:b/>
                <w:sz w:val="24"/>
                <w:szCs w:val="24"/>
              </w:rPr>
            </w:pPr>
          </w:p>
        </w:tc>
      </w:tr>
      <w:tr w:rsidR="00820D58" w:rsidRPr="00820D58" w:rsidTr="002B526D">
        <w:trPr>
          <w:trHeight w:val="353"/>
        </w:trPr>
        <w:tc>
          <w:tcPr>
            <w:tcW w:w="2718" w:type="dxa"/>
            <w:shd w:val="clear" w:color="auto" w:fill="auto"/>
          </w:tcPr>
          <w:p w:rsidR="00820D58" w:rsidRPr="00820D58" w:rsidRDefault="00820D58" w:rsidP="002B526D">
            <w:pPr>
              <w:jc w:val="center"/>
              <w:rPr>
                <w:rFonts w:asciiTheme="majorHAnsi" w:hAnsiTheme="majorHAnsi"/>
                <w:sz w:val="24"/>
                <w:szCs w:val="24"/>
              </w:rPr>
            </w:pPr>
          </w:p>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Mr. </w:t>
            </w:r>
            <w:proofErr w:type="spellStart"/>
            <w:r w:rsidRPr="00820D58">
              <w:rPr>
                <w:rFonts w:asciiTheme="majorHAnsi" w:hAnsiTheme="majorHAnsi"/>
                <w:sz w:val="24"/>
                <w:szCs w:val="24"/>
              </w:rPr>
              <w:t>Santosh</w:t>
            </w:r>
            <w:proofErr w:type="spellEnd"/>
            <w:r w:rsidRPr="00820D58">
              <w:rPr>
                <w:rFonts w:asciiTheme="majorHAnsi" w:hAnsiTheme="majorHAnsi"/>
                <w:sz w:val="24"/>
                <w:szCs w:val="24"/>
              </w:rPr>
              <w:t xml:space="preserve"> Kumar</w:t>
            </w:r>
          </w:p>
        </w:tc>
        <w:tc>
          <w:tcPr>
            <w:tcW w:w="2234"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M.Com, </w:t>
            </w:r>
            <w:r w:rsidRPr="00820D58">
              <w:rPr>
                <w:rFonts w:asciiTheme="majorHAnsi" w:hAnsiTheme="majorHAnsi"/>
                <w:b/>
                <w:i/>
                <w:sz w:val="24"/>
                <w:szCs w:val="24"/>
              </w:rPr>
              <w:t>NET</w:t>
            </w:r>
            <w:r w:rsidRPr="00820D58">
              <w:rPr>
                <w:rFonts w:asciiTheme="majorHAnsi" w:hAnsiTheme="majorHAnsi"/>
                <w:sz w:val="24"/>
                <w:szCs w:val="24"/>
              </w:rPr>
              <w:t xml:space="preserve"> Qualified;</w:t>
            </w:r>
          </w:p>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MBA (</w:t>
            </w:r>
            <w:r w:rsidRPr="00820D58">
              <w:rPr>
                <w:rFonts w:asciiTheme="majorHAnsi" w:hAnsiTheme="majorHAnsi"/>
                <w:i/>
                <w:sz w:val="24"/>
                <w:szCs w:val="24"/>
              </w:rPr>
              <w:t>Pursuing</w:t>
            </w:r>
            <w:r w:rsidRPr="00820D58">
              <w:rPr>
                <w:rFonts w:asciiTheme="majorHAnsi" w:hAnsiTheme="majorHAnsi"/>
                <w:sz w:val="24"/>
                <w:szCs w:val="24"/>
              </w:rPr>
              <w:t>)</w:t>
            </w:r>
          </w:p>
        </w:tc>
        <w:tc>
          <w:tcPr>
            <w:tcW w:w="1752"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7 years</w:t>
            </w:r>
          </w:p>
        </w:tc>
        <w:tc>
          <w:tcPr>
            <w:tcW w:w="1830"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Assistant Professor</w:t>
            </w:r>
          </w:p>
        </w:tc>
      </w:tr>
      <w:tr w:rsidR="00820D58" w:rsidRPr="00820D58" w:rsidTr="002B526D">
        <w:trPr>
          <w:trHeight w:val="388"/>
        </w:trPr>
        <w:tc>
          <w:tcPr>
            <w:tcW w:w="2718"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Mr. Ajay </w:t>
            </w:r>
            <w:proofErr w:type="spellStart"/>
            <w:r w:rsidRPr="00820D58">
              <w:rPr>
                <w:rFonts w:asciiTheme="majorHAnsi" w:hAnsiTheme="majorHAnsi"/>
                <w:sz w:val="24"/>
                <w:szCs w:val="24"/>
              </w:rPr>
              <w:t>Chakraborty</w:t>
            </w:r>
            <w:proofErr w:type="spellEnd"/>
          </w:p>
        </w:tc>
        <w:tc>
          <w:tcPr>
            <w:tcW w:w="2234"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M.Com</w:t>
            </w:r>
          </w:p>
        </w:tc>
        <w:tc>
          <w:tcPr>
            <w:tcW w:w="1752"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8 years</w:t>
            </w:r>
          </w:p>
        </w:tc>
        <w:tc>
          <w:tcPr>
            <w:tcW w:w="1830"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Faculty Associate</w:t>
            </w:r>
          </w:p>
        </w:tc>
      </w:tr>
      <w:tr w:rsidR="00820D58" w:rsidRPr="00820D58" w:rsidTr="002B526D">
        <w:trPr>
          <w:trHeight w:val="388"/>
        </w:trPr>
        <w:tc>
          <w:tcPr>
            <w:tcW w:w="2718"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Mr. </w:t>
            </w:r>
            <w:proofErr w:type="spellStart"/>
            <w:r w:rsidRPr="00820D58">
              <w:rPr>
                <w:rFonts w:asciiTheme="majorHAnsi" w:hAnsiTheme="majorHAnsi"/>
                <w:sz w:val="24"/>
                <w:szCs w:val="24"/>
              </w:rPr>
              <w:t>Sumanta</w:t>
            </w:r>
            <w:proofErr w:type="spellEnd"/>
            <w:r w:rsidRPr="00820D58">
              <w:rPr>
                <w:rFonts w:asciiTheme="majorHAnsi" w:hAnsiTheme="majorHAnsi"/>
                <w:sz w:val="24"/>
                <w:szCs w:val="24"/>
              </w:rPr>
              <w:t xml:space="preserve"> </w:t>
            </w:r>
            <w:proofErr w:type="spellStart"/>
            <w:r w:rsidRPr="00820D58">
              <w:rPr>
                <w:rFonts w:asciiTheme="majorHAnsi" w:hAnsiTheme="majorHAnsi"/>
                <w:sz w:val="24"/>
                <w:szCs w:val="24"/>
              </w:rPr>
              <w:t>Mahapatra</w:t>
            </w:r>
            <w:proofErr w:type="spellEnd"/>
          </w:p>
        </w:tc>
        <w:tc>
          <w:tcPr>
            <w:tcW w:w="2234"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M.A. (Eco) &amp; </w:t>
            </w:r>
            <w:proofErr w:type="spellStart"/>
            <w:r w:rsidRPr="00820D58">
              <w:rPr>
                <w:rFonts w:asciiTheme="majorHAnsi" w:hAnsiTheme="majorHAnsi"/>
                <w:sz w:val="24"/>
                <w:szCs w:val="24"/>
              </w:rPr>
              <w:t>M.Ed</w:t>
            </w:r>
            <w:proofErr w:type="spellEnd"/>
          </w:p>
        </w:tc>
        <w:tc>
          <w:tcPr>
            <w:tcW w:w="1752"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15 years</w:t>
            </w:r>
          </w:p>
        </w:tc>
        <w:tc>
          <w:tcPr>
            <w:tcW w:w="1830" w:type="dxa"/>
            <w:shd w:val="clear" w:color="auto" w:fill="auto"/>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Senior Lecturer</w:t>
            </w:r>
          </w:p>
        </w:tc>
      </w:tr>
    </w:tbl>
    <w:p w:rsidR="00820D58" w:rsidRPr="00820D58" w:rsidRDefault="00820D58" w:rsidP="00820D58">
      <w:pPr>
        <w:rPr>
          <w:rFonts w:asciiTheme="majorHAnsi" w:hAnsiTheme="majorHAnsi"/>
          <w:b/>
          <w:sz w:val="24"/>
          <w:szCs w:val="24"/>
        </w:rPr>
      </w:pPr>
    </w:p>
    <w:p w:rsidR="00820D58" w:rsidRPr="00820D58" w:rsidRDefault="00820D58" w:rsidP="00820D58">
      <w:pPr>
        <w:rPr>
          <w:rFonts w:asciiTheme="majorHAnsi" w:hAnsiTheme="majorHAnsi"/>
          <w:b/>
          <w:sz w:val="24"/>
          <w:szCs w:val="24"/>
        </w:rPr>
      </w:pPr>
    </w:p>
    <w:p w:rsidR="00820D58" w:rsidRPr="00820D58" w:rsidRDefault="00820D58" w:rsidP="00820D58">
      <w:pPr>
        <w:ind w:left="720"/>
        <w:rPr>
          <w:rFonts w:asciiTheme="majorHAnsi" w:hAnsiTheme="majorHAnsi"/>
          <w:b/>
          <w:sz w:val="24"/>
          <w:szCs w:val="24"/>
        </w:rPr>
      </w:pPr>
    </w:p>
    <w:p w:rsidR="00820D58" w:rsidRPr="00820D58" w:rsidRDefault="00820D58" w:rsidP="00820D58">
      <w:pPr>
        <w:ind w:left="720"/>
        <w:rPr>
          <w:rFonts w:asciiTheme="majorHAnsi" w:hAnsiTheme="majorHAnsi"/>
          <w:b/>
          <w:sz w:val="24"/>
          <w:szCs w:val="24"/>
        </w:rPr>
      </w:pPr>
    </w:p>
    <w:p w:rsidR="00820D58" w:rsidRPr="00820D58" w:rsidRDefault="00820D58" w:rsidP="00820D58">
      <w:pPr>
        <w:ind w:left="720"/>
        <w:rPr>
          <w:rFonts w:asciiTheme="majorHAnsi" w:hAnsiTheme="majorHAnsi"/>
          <w:b/>
          <w:sz w:val="24"/>
          <w:szCs w:val="24"/>
        </w:rPr>
      </w:pPr>
    </w:p>
    <w:p w:rsidR="00820D58" w:rsidRPr="00820D58" w:rsidRDefault="00820D58" w:rsidP="00820D58">
      <w:pPr>
        <w:ind w:left="720"/>
        <w:rPr>
          <w:rFonts w:asciiTheme="majorHAnsi" w:hAnsiTheme="majorHAnsi"/>
          <w:b/>
          <w:sz w:val="24"/>
          <w:szCs w:val="24"/>
        </w:rPr>
      </w:pPr>
    </w:p>
    <w:p w:rsidR="00820D58" w:rsidRPr="00820D58" w:rsidRDefault="00820D58" w:rsidP="00820D58">
      <w:pPr>
        <w:rPr>
          <w:rFonts w:asciiTheme="majorHAnsi" w:hAnsiTheme="majorHAnsi"/>
          <w:b/>
          <w:sz w:val="24"/>
          <w:szCs w:val="24"/>
        </w:rPr>
      </w:pPr>
    </w:p>
    <w:p w:rsidR="00820D58" w:rsidRPr="00820D58" w:rsidRDefault="00820D58" w:rsidP="00820D58">
      <w:pPr>
        <w:ind w:firstLine="720"/>
        <w:rPr>
          <w:rFonts w:asciiTheme="majorHAnsi" w:hAnsiTheme="majorHAnsi"/>
          <w:b/>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 xml:space="preserve">Students Profile: </w:t>
      </w:r>
    </w:p>
    <w:p w:rsidR="00820D58" w:rsidRPr="00820D58" w:rsidRDefault="00820D58" w:rsidP="00820D58">
      <w:pPr>
        <w:ind w:left="1080"/>
        <w:rPr>
          <w:rFonts w:asciiTheme="majorHAnsi" w:hAnsiTheme="majorHAnsi"/>
          <w:b/>
          <w:sz w:val="24"/>
          <w:szCs w:val="24"/>
        </w:rPr>
      </w:pPr>
    </w:p>
    <w:p w:rsidR="00820D58" w:rsidRPr="00820D58" w:rsidRDefault="00820D58" w:rsidP="00820D58">
      <w:pPr>
        <w:rPr>
          <w:rFonts w:asciiTheme="majorHAnsi" w:hAnsiTheme="majorHAnsi"/>
          <w:b/>
          <w:sz w:val="24"/>
          <w:szCs w:val="24"/>
        </w:rPr>
      </w:pPr>
      <w:r w:rsidRPr="00820D58">
        <w:rPr>
          <w:rFonts w:asciiTheme="majorHAnsi" w:hAnsiTheme="majorHAnsi"/>
          <w:b/>
          <w:sz w:val="24"/>
          <w:szCs w:val="24"/>
        </w:rPr>
        <w:t xml:space="preserve">           </w:t>
      </w:r>
      <w:r w:rsidRPr="00820D58">
        <w:rPr>
          <w:rFonts w:asciiTheme="majorHAnsi" w:hAnsiTheme="majorHAnsi"/>
          <w:b/>
          <w:sz w:val="24"/>
          <w:szCs w:val="24"/>
        </w:rPr>
        <w:tab/>
      </w:r>
      <w:r w:rsidRPr="00820D58">
        <w:rPr>
          <w:rFonts w:asciiTheme="majorHAnsi" w:hAnsiTheme="majorHAnsi"/>
          <w:b/>
          <w:sz w:val="24"/>
          <w:szCs w:val="24"/>
        </w:rPr>
        <w:tab/>
        <w:t>Number of students registered for the course:</w:t>
      </w:r>
    </w:p>
    <w:tbl>
      <w:tblPr>
        <w:tblpPr w:leftFromText="180" w:rightFromText="180" w:vertAnchor="text" w:horzAnchor="page" w:tblpX="2089"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1"/>
        <w:gridCol w:w="1662"/>
        <w:gridCol w:w="1763"/>
        <w:gridCol w:w="1566"/>
      </w:tblGrid>
      <w:tr w:rsidR="00820D58" w:rsidRPr="00820D58" w:rsidTr="002B526D">
        <w:trPr>
          <w:trHeight w:val="56"/>
        </w:trPr>
        <w:tc>
          <w:tcPr>
            <w:tcW w:w="3291" w:type="dxa"/>
            <w:shd w:val="clear" w:color="auto" w:fill="auto"/>
          </w:tcPr>
          <w:p w:rsidR="00820D58" w:rsidRPr="00820D58" w:rsidRDefault="00820D58" w:rsidP="002B526D">
            <w:pPr>
              <w:tabs>
                <w:tab w:val="left" w:pos="4800"/>
              </w:tabs>
              <w:rPr>
                <w:rFonts w:asciiTheme="majorHAnsi" w:hAnsiTheme="majorHAnsi"/>
                <w:b/>
                <w:sz w:val="24"/>
                <w:szCs w:val="24"/>
              </w:rPr>
            </w:pPr>
            <w:r w:rsidRPr="00820D58">
              <w:rPr>
                <w:rFonts w:asciiTheme="majorHAnsi" w:hAnsiTheme="majorHAnsi"/>
                <w:b/>
                <w:sz w:val="24"/>
                <w:szCs w:val="24"/>
              </w:rPr>
              <w:t>Class</w:t>
            </w:r>
          </w:p>
        </w:tc>
        <w:tc>
          <w:tcPr>
            <w:tcW w:w="1662" w:type="dxa"/>
            <w:shd w:val="clear" w:color="auto" w:fill="auto"/>
          </w:tcPr>
          <w:p w:rsidR="00820D58" w:rsidRPr="00820D58" w:rsidRDefault="00820D58" w:rsidP="002B526D">
            <w:pPr>
              <w:tabs>
                <w:tab w:val="left" w:pos="4800"/>
              </w:tabs>
              <w:rPr>
                <w:rFonts w:asciiTheme="majorHAnsi" w:hAnsiTheme="majorHAnsi"/>
                <w:b/>
                <w:sz w:val="24"/>
                <w:szCs w:val="24"/>
              </w:rPr>
            </w:pPr>
            <w:r w:rsidRPr="00820D58">
              <w:rPr>
                <w:rFonts w:asciiTheme="majorHAnsi" w:hAnsiTheme="majorHAnsi"/>
                <w:b/>
                <w:sz w:val="24"/>
                <w:szCs w:val="24"/>
              </w:rPr>
              <w:t>Male</w:t>
            </w:r>
          </w:p>
        </w:tc>
        <w:tc>
          <w:tcPr>
            <w:tcW w:w="1763" w:type="dxa"/>
            <w:shd w:val="clear" w:color="auto" w:fill="auto"/>
          </w:tcPr>
          <w:p w:rsidR="00820D58" w:rsidRPr="00820D58" w:rsidRDefault="00820D58" w:rsidP="002B526D">
            <w:pPr>
              <w:tabs>
                <w:tab w:val="left" w:pos="4800"/>
              </w:tabs>
              <w:rPr>
                <w:rFonts w:asciiTheme="majorHAnsi" w:hAnsiTheme="majorHAnsi"/>
                <w:b/>
                <w:sz w:val="24"/>
                <w:szCs w:val="24"/>
              </w:rPr>
            </w:pPr>
            <w:r w:rsidRPr="00820D58">
              <w:rPr>
                <w:rFonts w:asciiTheme="majorHAnsi" w:hAnsiTheme="majorHAnsi"/>
                <w:b/>
                <w:sz w:val="24"/>
                <w:szCs w:val="24"/>
              </w:rPr>
              <w:t>Female</w:t>
            </w:r>
          </w:p>
        </w:tc>
        <w:tc>
          <w:tcPr>
            <w:tcW w:w="1566" w:type="dxa"/>
            <w:shd w:val="clear" w:color="auto" w:fill="auto"/>
          </w:tcPr>
          <w:p w:rsidR="00820D58" w:rsidRPr="00820D58" w:rsidRDefault="00820D58" w:rsidP="002B526D">
            <w:pPr>
              <w:tabs>
                <w:tab w:val="left" w:pos="4800"/>
              </w:tabs>
              <w:rPr>
                <w:rFonts w:asciiTheme="majorHAnsi" w:hAnsiTheme="majorHAnsi"/>
                <w:b/>
                <w:sz w:val="24"/>
                <w:szCs w:val="24"/>
              </w:rPr>
            </w:pPr>
            <w:r w:rsidRPr="00820D58">
              <w:rPr>
                <w:rFonts w:asciiTheme="majorHAnsi" w:hAnsiTheme="majorHAnsi"/>
                <w:b/>
                <w:sz w:val="24"/>
                <w:szCs w:val="24"/>
              </w:rPr>
              <w:t>Total</w:t>
            </w:r>
          </w:p>
        </w:tc>
      </w:tr>
      <w:tr w:rsidR="00820D58" w:rsidRPr="00820D58" w:rsidTr="002B526D">
        <w:trPr>
          <w:trHeight w:val="77"/>
        </w:trPr>
        <w:tc>
          <w:tcPr>
            <w:tcW w:w="3291"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MBA Class of 2011-2013</w:t>
            </w:r>
          </w:p>
        </w:tc>
        <w:tc>
          <w:tcPr>
            <w:tcW w:w="1662"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13</w:t>
            </w:r>
          </w:p>
        </w:tc>
        <w:tc>
          <w:tcPr>
            <w:tcW w:w="1763"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04</w:t>
            </w:r>
          </w:p>
        </w:tc>
        <w:tc>
          <w:tcPr>
            <w:tcW w:w="1566"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17</w:t>
            </w:r>
          </w:p>
        </w:tc>
      </w:tr>
      <w:tr w:rsidR="00820D58" w:rsidRPr="00820D58" w:rsidTr="002B526D">
        <w:trPr>
          <w:trHeight w:val="245"/>
        </w:trPr>
        <w:tc>
          <w:tcPr>
            <w:tcW w:w="3291"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MBA  Class of 2012-2014</w:t>
            </w:r>
          </w:p>
        </w:tc>
        <w:tc>
          <w:tcPr>
            <w:tcW w:w="1662"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08</w:t>
            </w:r>
          </w:p>
        </w:tc>
        <w:tc>
          <w:tcPr>
            <w:tcW w:w="1763"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02</w:t>
            </w:r>
          </w:p>
        </w:tc>
        <w:tc>
          <w:tcPr>
            <w:tcW w:w="1566"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10</w:t>
            </w:r>
          </w:p>
        </w:tc>
      </w:tr>
      <w:tr w:rsidR="00820D58" w:rsidRPr="00820D58" w:rsidTr="002B526D">
        <w:trPr>
          <w:trHeight w:val="306"/>
        </w:trPr>
        <w:tc>
          <w:tcPr>
            <w:tcW w:w="3291"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BBA Class of 2010-2013</w:t>
            </w:r>
          </w:p>
        </w:tc>
        <w:tc>
          <w:tcPr>
            <w:tcW w:w="1662"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14</w:t>
            </w:r>
          </w:p>
        </w:tc>
        <w:tc>
          <w:tcPr>
            <w:tcW w:w="1763"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10</w:t>
            </w:r>
          </w:p>
        </w:tc>
        <w:tc>
          <w:tcPr>
            <w:tcW w:w="1566"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24</w:t>
            </w:r>
          </w:p>
        </w:tc>
      </w:tr>
      <w:tr w:rsidR="00820D58" w:rsidRPr="00820D58" w:rsidTr="002B526D">
        <w:trPr>
          <w:trHeight w:val="306"/>
        </w:trPr>
        <w:tc>
          <w:tcPr>
            <w:tcW w:w="3291"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BBA Class of 2011-2014</w:t>
            </w:r>
          </w:p>
        </w:tc>
        <w:tc>
          <w:tcPr>
            <w:tcW w:w="1662"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17</w:t>
            </w:r>
          </w:p>
        </w:tc>
        <w:tc>
          <w:tcPr>
            <w:tcW w:w="1763"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04</w:t>
            </w:r>
          </w:p>
        </w:tc>
        <w:tc>
          <w:tcPr>
            <w:tcW w:w="1566"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21</w:t>
            </w:r>
          </w:p>
        </w:tc>
      </w:tr>
      <w:tr w:rsidR="00820D58" w:rsidRPr="00820D58" w:rsidTr="002B526D">
        <w:trPr>
          <w:trHeight w:val="306"/>
        </w:trPr>
        <w:tc>
          <w:tcPr>
            <w:tcW w:w="3291"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BBA Class of 2012-2015</w:t>
            </w:r>
          </w:p>
        </w:tc>
        <w:tc>
          <w:tcPr>
            <w:tcW w:w="1662"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07</w:t>
            </w:r>
          </w:p>
        </w:tc>
        <w:tc>
          <w:tcPr>
            <w:tcW w:w="1763"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03</w:t>
            </w:r>
          </w:p>
        </w:tc>
        <w:tc>
          <w:tcPr>
            <w:tcW w:w="1566"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10</w:t>
            </w:r>
          </w:p>
        </w:tc>
      </w:tr>
      <w:tr w:rsidR="00820D58" w:rsidRPr="00820D58" w:rsidTr="002B526D">
        <w:trPr>
          <w:trHeight w:val="306"/>
        </w:trPr>
        <w:tc>
          <w:tcPr>
            <w:tcW w:w="3291"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BCA Class of 2012-2015</w:t>
            </w:r>
          </w:p>
        </w:tc>
        <w:tc>
          <w:tcPr>
            <w:tcW w:w="1662"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06</w:t>
            </w:r>
          </w:p>
        </w:tc>
        <w:tc>
          <w:tcPr>
            <w:tcW w:w="1763"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02</w:t>
            </w:r>
          </w:p>
        </w:tc>
        <w:tc>
          <w:tcPr>
            <w:tcW w:w="1566" w:type="dxa"/>
            <w:shd w:val="clear" w:color="auto" w:fill="auto"/>
          </w:tcPr>
          <w:p w:rsidR="00820D58" w:rsidRPr="00820D58" w:rsidRDefault="00820D58" w:rsidP="002B526D">
            <w:pPr>
              <w:tabs>
                <w:tab w:val="left" w:pos="4800"/>
              </w:tabs>
              <w:jc w:val="center"/>
              <w:rPr>
                <w:rFonts w:asciiTheme="majorHAnsi" w:hAnsiTheme="majorHAnsi"/>
                <w:i/>
                <w:sz w:val="24"/>
                <w:szCs w:val="24"/>
              </w:rPr>
            </w:pPr>
            <w:r w:rsidRPr="00820D58">
              <w:rPr>
                <w:rFonts w:asciiTheme="majorHAnsi" w:hAnsiTheme="majorHAnsi"/>
                <w:i/>
                <w:sz w:val="24"/>
                <w:szCs w:val="24"/>
              </w:rPr>
              <w:t>08</w:t>
            </w:r>
          </w:p>
        </w:tc>
      </w:tr>
    </w:tbl>
    <w:p w:rsidR="00820D58" w:rsidRPr="00820D58" w:rsidRDefault="00820D58" w:rsidP="00820D58">
      <w:pPr>
        <w:tabs>
          <w:tab w:val="left" w:pos="4800"/>
        </w:tabs>
        <w:rPr>
          <w:rFonts w:asciiTheme="majorHAnsi" w:hAnsiTheme="majorHAnsi"/>
          <w:b/>
          <w:sz w:val="24"/>
          <w:szCs w:val="24"/>
        </w:rPr>
      </w:pPr>
      <w:r w:rsidRPr="00820D58">
        <w:rPr>
          <w:rFonts w:asciiTheme="majorHAnsi" w:hAnsiTheme="majorHAnsi"/>
          <w:b/>
          <w:sz w:val="24"/>
          <w:szCs w:val="24"/>
        </w:rPr>
        <w:br w:type="textWrapping" w:clear="all"/>
      </w: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 xml:space="preserve">Changes made in the courses or </w:t>
      </w:r>
      <w:proofErr w:type="spellStart"/>
      <w:r w:rsidRPr="00820D58">
        <w:rPr>
          <w:rFonts w:asciiTheme="majorHAnsi" w:hAnsiTheme="majorHAnsi"/>
          <w:b/>
          <w:sz w:val="24"/>
          <w:szCs w:val="24"/>
        </w:rPr>
        <w:t>programmes</w:t>
      </w:r>
      <w:proofErr w:type="spellEnd"/>
      <w:r w:rsidRPr="00820D58">
        <w:rPr>
          <w:rFonts w:asciiTheme="majorHAnsi" w:hAnsiTheme="majorHAnsi"/>
          <w:b/>
          <w:sz w:val="24"/>
          <w:szCs w:val="24"/>
        </w:rPr>
        <w:t xml:space="preserve"> in last year and the contribution of the faculty to those changes.</w:t>
      </w:r>
    </w:p>
    <w:p w:rsidR="00820D58" w:rsidRPr="00820D58" w:rsidRDefault="00820D58" w:rsidP="00820D58">
      <w:pPr>
        <w:numPr>
          <w:ilvl w:val="0"/>
          <w:numId w:val="3"/>
        </w:numPr>
        <w:spacing w:after="0" w:line="240" w:lineRule="auto"/>
        <w:rPr>
          <w:rFonts w:asciiTheme="majorHAnsi" w:hAnsiTheme="majorHAnsi"/>
          <w:sz w:val="24"/>
          <w:szCs w:val="24"/>
        </w:rPr>
      </w:pPr>
      <w:r w:rsidRPr="00820D58">
        <w:rPr>
          <w:rFonts w:asciiTheme="majorHAnsi" w:hAnsiTheme="majorHAnsi"/>
          <w:sz w:val="24"/>
          <w:szCs w:val="24"/>
        </w:rPr>
        <w:t xml:space="preserve">Standardization of the current curriculum of various courses and also the development of new curriculum for the upcoming commerce department for Under-graduate </w:t>
      </w:r>
      <w:proofErr w:type="spellStart"/>
      <w:r w:rsidRPr="00820D58">
        <w:rPr>
          <w:rFonts w:asciiTheme="majorHAnsi" w:hAnsiTheme="majorHAnsi"/>
          <w:sz w:val="24"/>
          <w:szCs w:val="24"/>
        </w:rPr>
        <w:t>programme</w:t>
      </w:r>
      <w:proofErr w:type="spellEnd"/>
      <w:r w:rsidRPr="00820D58">
        <w:rPr>
          <w:rFonts w:asciiTheme="majorHAnsi" w:hAnsiTheme="majorHAnsi"/>
          <w:sz w:val="24"/>
          <w:szCs w:val="24"/>
        </w:rPr>
        <w:t>. Subject wise list is listed below:-</w:t>
      </w: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2"/>
        <w:gridCol w:w="1244"/>
        <w:gridCol w:w="5322"/>
      </w:tblGrid>
      <w:tr w:rsidR="00820D58" w:rsidRPr="00820D58" w:rsidTr="002B526D">
        <w:trPr>
          <w:trHeight w:val="261"/>
        </w:trPr>
        <w:tc>
          <w:tcPr>
            <w:tcW w:w="1202" w:type="dxa"/>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Program</w:t>
            </w:r>
          </w:p>
        </w:tc>
        <w:tc>
          <w:tcPr>
            <w:tcW w:w="1216" w:type="dxa"/>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Semester</w:t>
            </w:r>
          </w:p>
        </w:tc>
        <w:tc>
          <w:tcPr>
            <w:tcW w:w="5322" w:type="dxa"/>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Course</w:t>
            </w:r>
          </w:p>
        </w:tc>
      </w:tr>
      <w:tr w:rsidR="00820D58" w:rsidRPr="00820D58" w:rsidTr="002B526D">
        <w:trPr>
          <w:trHeight w:val="246"/>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lastRenderedPageBreak/>
              <w:t>BBA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Financial Accounting - I</w:t>
            </w:r>
          </w:p>
        </w:tc>
      </w:tr>
      <w:tr w:rsidR="00820D58" w:rsidRPr="00820D58" w:rsidTr="002B526D">
        <w:trPr>
          <w:trHeight w:val="246"/>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Fundamentals of accounts and finance</w:t>
            </w:r>
          </w:p>
        </w:tc>
      </w:tr>
      <w:tr w:rsidR="00820D58" w:rsidRPr="00820D58" w:rsidTr="002B526D">
        <w:trPr>
          <w:trHeight w:val="261"/>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BBA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Financial Accounting - II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BBA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Business Law - 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BBA </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Management Accounting</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BBA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Business Law - II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BBA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Financial Management</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BBA</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Project Management</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 xml:space="preserve">BBA </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Insurance and Risk Management</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Financial Accounting –I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Indian Financial System</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Financial Accounting –II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Cost Accounting</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Business Law - 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III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Advanced Financial Accounting</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Business Law - II</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Business Organization &amp; Management</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Fundamental of  Business Mathematics</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Advanced Cost and Management Accounting</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Corporate Accounting</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Auditing</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Income Tax Law &amp; Practices</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Business Computer Applications</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Fundamentals of Entrepreneurship</w:t>
            </w:r>
          </w:p>
        </w:tc>
      </w:tr>
      <w:tr w:rsidR="00820D58" w:rsidRPr="00820D58" w:rsidTr="002B526D">
        <w:trPr>
          <w:trHeight w:val="277"/>
        </w:trPr>
        <w:tc>
          <w:tcPr>
            <w:tcW w:w="120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B.Com</w:t>
            </w:r>
          </w:p>
        </w:tc>
        <w:tc>
          <w:tcPr>
            <w:tcW w:w="1216"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VI</w:t>
            </w:r>
          </w:p>
        </w:tc>
        <w:tc>
          <w:tcPr>
            <w:tcW w:w="5322" w:type="dxa"/>
          </w:tcPr>
          <w:p w:rsidR="00820D58" w:rsidRPr="00820D58" w:rsidRDefault="00820D58" w:rsidP="002B526D">
            <w:pPr>
              <w:jc w:val="center"/>
              <w:rPr>
                <w:rFonts w:asciiTheme="majorHAnsi" w:hAnsiTheme="majorHAnsi"/>
                <w:sz w:val="24"/>
                <w:szCs w:val="24"/>
              </w:rPr>
            </w:pPr>
            <w:r w:rsidRPr="00820D58">
              <w:rPr>
                <w:rFonts w:asciiTheme="majorHAnsi" w:hAnsiTheme="majorHAnsi"/>
                <w:sz w:val="24"/>
                <w:szCs w:val="24"/>
              </w:rPr>
              <w:t>Financial Management</w:t>
            </w:r>
          </w:p>
        </w:tc>
      </w:tr>
    </w:tbl>
    <w:p w:rsidR="00820D58" w:rsidRDefault="00820D58" w:rsidP="00820D58">
      <w:pPr>
        <w:rPr>
          <w:rFonts w:asciiTheme="majorHAnsi" w:hAnsiTheme="majorHAnsi"/>
          <w:sz w:val="24"/>
          <w:szCs w:val="24"/>
        </w:rPr>
      </w:pPr>
    </w:p>
    <w:p w:rsidR="00820D58" w:rsidRPr="00820D58" w:rsidRDefault="00820D58" w:rsidP="00820D58">
      <w:pPr>
        <w:rPr>
          <w:rFonts w:asciiTheme="majorHAnsi" w:hAnsiTheme="majorHAnsi"/>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lastRenderedPageBreak/>
        <w:t xml:space="preserve">Trend in the success rate and </w:t>
      </w:r>
      <w:proofErr w:type="spellStart"/>
      <w:r w:rsidRPr="00820D58">
        <w:rPr>
          <w:rFonts w:asciiTheme="majorHAnsi" w:hAnsiTheme="majorHAnsi"/>
          <w:b/>
          <w:sz w:val="24"/>
          <w:szCs w:val="24"/>
        </w:rPr>
        <w:t>drop out</w:t>
      </w:r>
      <w:proofErr w:type="spellEnd"/>
      <w:r w:rsidRPr="00820D58">
        <w:rPr>
          <w:rFonts w:asciiTheme="majorHAnsi" w:hAnsiTheme="majorHAnsi"/>
          <w:b/>
          <w:sz w:val="24"/>
          <w:szCs w:val="24"/>
        </w:rPr>
        <w:t xml:space="preserve"> rate of students in last year.</w:t>
      </w:r>
    </w:p>
    <w:p w:rsidR="00820D58" w:rsidRPr="00820D58" w:rsidRDefault="00820D58" w:rsidP="00820D58">
      <w:pPr>
        <w:rPr>
          <w:rFonts w:asciiTheme="majorHAnsi" w:hAnsiTheme="majorHAnsi"/>
          <w:b/>
          <w:sz w:val="24"/>
          <w:szCs w:val="24"/>
        </w:rPr>
      </w:pPr>
    </w:p>
    <w:p w:rsidR="00820D58" w:rsidRPr="00820D58" w:rsidRDefault="00820D58" w:rsidP="00820D58">
      <w:pPr>
        <w:numPr>
          <w:ilvl w:val="0"/>
          <w:numId w:val="2"/>
        </w:numPr>
        <w:spacing w:after="0" w:line="240" w:lineRule="auto"/>
        <w:rPr>
          <w:rFonts w:asciiTheme="majorHAnsi" w:hAnsiTheme="majorHAnsi"/>
          <w:sz w:val="24"/>
          <w:szCs w:val="24"/>
        </w:rPr>
      </w:pPr>
      <w:r w:rsidRPr="00820D58">
        <w:rPr>
          <w:rFonts w:asciiTheme="majorHAnsi" w:hAnsiTheme="majorHAnsi"/>
          <w:sz w:val="24"/>
          <w:szCs w:val="24"/>
        </w:rPr>
        <w:t xml:space="preserve">Success rate :   100%                 Dropout rate:   </w:t>
      </w:r>
      <w:r w:rsidRPr="00820D58">
        <w:rPr>
          <w:rFonts w:asciiTheme="majorHAnsi" w:hAnsiTheme="majorHAnsi"/>
          <w:i/>
          <w:sz w:val="24"/>
          <w:szCs w:val="24"/>
        </w:rPr>
        <w:t>Nil</w:t>
      </w:r>
    </w:p>
    <w:p w:rsidR="00820D58" w:rsidRPr="00820D58" w:rsidRDefault="00820D58" w:rsidP="00820D58">
      <w:pPr>
        <w:rPr>
          <w:rFonts w:asciiTheme="majorHAnsi" w:hAnsiTheme="majorHAnsi"/>
          <w:b/>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Learning resources of the department like library, computers, laboratories and other such resources.</w:t>
      </w:r>
    </w:p>
    <w:p w:rsidR="00820D58" w:rsidRPr="00820D58" w:rsidRDefault="00820D58" w:rsidP="00820D58">
      <w:pPr>
        <w:numPr>
          <w:ilvl w:val="0"/>
          <w:numId w:val="2"/>
        </w:numPr>
        <w:spacing w:after="0" w:line="240" w:lineRule="auto"/>
        <w:rPr>
          <w:rFonts w:asciiTheme="majorHAnsi" w:hAnsiTheme="majorHAnsi"/>
          <w:i/>
          <w:sz w:val="24"/>
          <w:szCs w:val="24"/>
        </w:rPr>
      </w:pPr>
      <w:r w:rsidRPr="00820D58">
        <w:rPr>
          <w:rFonts w:asciiTheme="majorHAnsi" w:hAnsiTheme="majorHAnsi"/>
          <w:sz w:val="24"/>
          <w:szCs w:val="24"/>
        </w:rPr>
        <w:t>Central Library is available with sufficient quantity and good quality books relating to finance and accounting and also various Journals, magazines, etc.</w:t>
      </w:r>
      <w:r w:rsidRPr="00820D58">
        <w:rPr>
          <w:rFonts w:asciiTheme="majorHAnsi" w:hAnsiTheme="majorHAnsi"/>
          <w:i/>
          <w:sz w:val="24"/>
          <w:szCs w:val="24"/>
        </w:rPr>
        <w:t xml:space="preserve"> </w:t>
      </w:r>
      <w:r w:rsidRPr="00820D58">
        <w:rPr>
          <w:rFonts w:asciiTheme="majorHAnsi" w:hAnsiTheme="majorHAnsi"/>
          <w:sz w:val="24"/>
          <w:szCs w:val="24"/>
        </w:rPr>
        <w:t xml:space="preserve">A well equipped Computer Lab and each faculty is provided a personal desk top with internet connection. </w:t>
      </w:r>
    </w:p>
    <w:p w:rsidR="00820D58" w:rsidRPr="00820D58" w:rsidRDefault="00820D58" w:rsidP="00820D58">
      <w:pPr>
        <w:ind w:left="2160"/>
        <w:rPr>
          <w:rFonts w:asciiTheme="majorHAnsi" w:hAnsiTheme="majorHAnsi"/>
          <w:i/>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Enhancement of the learning resources in last year.</w:t>
      </w:r>
    </w:p>
    <w:p w:rsidR="00820D58" w:rsidRPr="00820D58" w:rsidRDefault="00820D58" w:rsidP="00820D58">
      <w:pPr>
        <w:numPr>
          <w:ilvl w:val="0"/>
          <w:numId w:val="2"/>
        </w:numPr>
        <w:spacing w:after="0" w:line="240" w:lineRule="auto"/>
        <w:rPr>
          <w:rFonts w:asciiTheme="majorHAnsi" w:hAnsiTheme="majorHAnsi"/>
          <w:sz w:val="24"/>
          <w:szCs w:val="24"/>
        </w:rPr>
      </w:pPr>
      <w:r w:rsidRPr="00820D58">
        <w:rPr>
          <w:rFonts w:asciiTheme="majorHAnsi" w:hAnsiTheme="majorHAnsi"/>
          <w:sz w:val="24"/>
          <w:szCs w:val="24"/>
        </w:rPr>
        <w:t xml:space="preserve">Sufficient number of books and journals of the department were enhanced in the Central Library in last Year. </w:t>
      </w: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Modern Teaching methods in practice other than the lecture method.</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Case studies.</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LCD for class room teaching.</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Live Projects.</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Internship Program.</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Management Thesis.</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Student’s presentation using ppt.</w:t>
      </w:r>
    </w:p>
    <w:p w:rsidR="00820D58" w:rsidRPr="00820D58" w:rsidRDefault="00820D58" w:rsidP="00820D58">
      <w:pPr>
        <w:numPr>
          <w:ilvl w:val="0"/>
          <w:numId w:val="4"/>
        </w:numPr>
        <w:spacing w:after="0" w:line="240" w:lineRule="auto"/>
        <w:ind w:left="2160"/>
        <w:rPr>
          <w:rFonts w:asciiTheme="majorHAnsi" w:hAnsiTheme="majorHAnsi"/>
          <w:sz w:val="24"/>
          <w:szCs w:val="24"/>
        </w:rPr>
      </w:pPr>
      <w:r w:rsidRPr="00820D58">
        <w:rPr>
          <w:rFonts w:asciiTheme="majorHAnsi" w:hAnsiTheme="majorHAnsi"/>
          <w:sz w:val="24"/>
          <w:szCs w:val="24"/>
        </w:rPr>
        <w:t>Seminars.</w:t>
      </w: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 xml:space="preserve">Participation of teachers in academic and personal counseling of students. </w:t>
      </w:r>
    </w:p>
    <w:p w:rsidR="00820D58" w:rsidRPr="00820D58" w:rsidRDefault="00820D58" w:rsidP="00820D58">
      <w:pPr>
        <w:numPr>
          <w:ilvl w:val="0"/>
          <w:numId w:val="7"/>
        </w:numPr>
        <w:spacing w:after="0" w:line="240" w:lineRule="auto"/>
        <w:rPr>
          <w:rFonts w:asciiTheme="majorHAnsi" w:hAnsiTheme="majorHAnsi"/>
          <w:sz w:val="24"/>
          <w:szCs w:val="24"/>
        </w:rPr>
      </w:pPr>
      <w:r w:rsidRPr="00820D58">
        <w:rPr>
          <w:rFonts w:asciiTheme="majorHAnsi" w:hAnsiTheme="majorHAnsi"/>
          <w:sz w:val="24"/>
          <w:szCs w:val="24"/>
        </w:rPr>
        <w:t xml:space="preserve">The </w:t>
      </w:r>
      <w:proofErr w:type="gramStart"/>
      <w:r w:rsidRPr="00820D58">
        <w:rPr>
          <w:rFonts w:asciiTheme="majorHAnsi" w:hAnsiTheme="majorHAnsi"/>
          <w:sz w:val="24"/>
          <w:szCs w:val="24"/>
        </w:rPr>
        <w:t>faculty are</w:t>
      </w:r>
      <w:proofErr w:type="gramEnd"/>
      <w:r w:rsidRPr="00820D58">
        <w:rPr>
          <w:rFonts w:asciiTheme="majorHAnsi" w:hAnsiTheme="majorHAnsi"/>
          <w:sz w:val="24"/>
          <w:szCs w:val="24"/>
        </w:rPr>
        <w:t xml:space="preserve"> involved as Faculty Guides in Summer Project/ Internship Project/ Management Thesis, Pre-Placement Training, Admission activities and as Student Mentors.</w:t>
      </w: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 xml:space="preserve">Details of faculty development </w:t>
      </w:r>
      <w:proofErr w:type="spellStart"/>
      <w:r w:rsidRPr="00820D58">
        <w:rPr>
          <w:rFonts w:asciiTheme="majorHAnsi" w:hAnsiTheme="majorHAnsi"/>
          <w:b/>
          <w:sz w:val="24"/>
          <w:szCs w:val="24"/>
        </w:rPr>
        <w:t>programmes</w:t>
      </w:r>
      <w:proofErr w:type="spellEnd"/>
      <w:r w:rsidRPr="00820D58">
        <w:rPr>
          <w:rFonts w:asciiTheme="majorHAnsi" w:hAnsiTheme="majorHAnsi"/>
          <w:b/>
          <w:sz w:val="24"/>
          <w:szCs w:val="24"/>
        </w:rPr>
        <w:t xml:space="preserve"> and teachers who benefited during last year.</w:t>
      </w:r>
    </w:p>
    <w:p w:rsidR="00820D58" w:rsidRPr="00820D58" w:rsidRDefault="00820D58" w:rsidP="00820D58">
      <w:pPr>
        <w:numPr>
          <w:ilvl w:val="0"/>
          <w:numId w:val="7"/>
        </w:numPr>
        <w:spacing w:after="0" w:line="240" w:lineRule="auto"/>
        <w:rPr>
          <w:rFonts w:asciiTheme="majorHAnsi" w:hAnsiTheme="majorHAnsi"/>
          <w:i/>
          <w:sz w:val="24"/>
          <w:szCs w:val="24"/>
        </w:rPr>
      </w:pPr>
      <w:r w:rsidRPr="00820D58">
        <w:rPr>
          <w:rFonts w:asciiTheme="majorHAnsi" w:hAnsiTheme="majorHAnsi"/>
          <w:i/>
          <w:sz w:val="24"/>
          <w:szCs w:val="24"/>
        </w:rPr>
        <w:t xml:space="preserve">Faculty Development </w:t>
      </w:r>
      <w:proofErr w:type="spellStart"/>
      <w:r w:rsidRPr="00820D58">
        <w:rPr>
          <w:rFonts w:asciiTheme="majorHAnsi" w:hAnsiTheme="majorHAnsi"/>
          <w:i/>
          <w:sz w:val="24"/>
          <w:szCs w:val="24"/>
        </w:rPr>
        <w:t>Programme</w:t>
      </w:r>
      <w:proofErr w:type="spellEnd"/>
      <w:r w:rsidRPr="00820D58">
        <w:rPr>
          <w:rFonts w:asciiTheme="majorHAnsi" w:hAnsiTheme="majorHAnsi"/>
          <w:i/>
          <w:sz w:val="24"/>
          <w:szCs w:val="24"/>
        </w:rPr>
        <w:t xml:space="preserve"> at ICFAI University organized by the ICFAI Society was attended by the following faculty.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4917"/>
      </w:tblGrid>
      <w:tr w:rsidR="00820D58" w:rsidRPr="00820D58" w:rsidTr="002B526D">
        <w:trPr>
          <w:trHeight w:val="215"/>
        </w:trPr>
        <w:tc>
          <w:tcPr>
            <w:tcW w:w="3555" w:type="dxa"/>
          </w:tcPr>
          <w:p w:rsidR="00820D58" w:rsidRPr="00820D58" w:rsidRDefault="00820D58" w:rsidP="002B526D">
            <w:pPr>
              <w:rPr>
                <w:rFonts w:asciiTheme="majorHAnsi" w:hAnsiTheme="majorHAnsi"/>
                <w:b/>
                <w:sz w:val="24"/>
                <w:szCs w:val="24"/>
              </w:rPr>
            </w:pPr>
            <w:r w:rsidRPr="00820D58">
              <w:rPr>
                <w:rFonts w:asciiTheme="majorHAnsi" w:hAnsiTheme="majorHAnsi"/>
                <w:b/>
                <w:sz w:val="24"/>
                <w:szCs w:val="24"/>
              </w:rPr>
              <w:t>Year</w:t>
            </w:r>
          </w:p>
        </w:tc>
        <w:tc>
          <w:tcPr>
            <w:tcW w:w="4917" w:type="dxa"/>
          </w:tcPr>
          <w:p w:rsidR="00820D58" w:rsidRPr="00820D58" w:rsidRDefault="00820D58" w:rsidP="002B526D">
            <w:pPr>
              <w:rPr>
                <w:rFonts w:asciiTheme="majorHAnsi" w:hAnsiTheme="majorHAnsi"/>
                <w:b/>
                <w:sz w:val="24"/>
                <w:szCs w:val="24"/>
              </w:rPr>
            </w:pPr>
            <w:r w:rsidRPr="00820D58">
              <w:rPr>
                <w:rFonts w:asciiTheme="majorHAnsi" w:hAnsiTheme="majorHAnsi"/>
                <w:b/>
                <w:sz w:val="24"/>
                <w:szCs w:val="24"/>
              </w:rPr>
              <w:t>Name of the faculty who attended</w:t>
            </w:r>
          </w:p>
        </w:tc>
      </w:tr>
      <w:tr w:rsidR="00820D58" w:rsidRPr="00820D58" w:rsidTr="002B526D">
        <w:trPr>
          <w:trHeight w:val="215"/>
        </w:trPr>
        <w:tc>
          <w:tcPr>
            <w:tcW w:w="3555"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t>2009</w:t>
            </w:r>
          </w:p>
        </w:tc>
        <w:tc>
          <w:tcPr>
            <w:tcW w:w="4917" w:type="dxa"/>
          </w:tcPr>
          <w:p w:rsidR="00820D58" w:rsidRPr="00820D58" w:rsidRDefault="00820D58" w:rsidP="00820D58">
            <w:pPr>
              <w:numPr>
                <w:ilvl w:val="0"/>
                <w:numId w:val="9"/>
              </w:numPr>
              <w:spacing w:after="0" w:line="240" w:lineRule="auto"/>
              <w:rPr>
                <w:rFonts w:asciiTheme="majorHAnsi" w:hAnsiTheme="majorHAnsi"/>
                <w:sz w:val="24"/>
                <w:szCs w:val="24"/>
              </w:rPr>
            </w:pPr>
            <w:proofErr w:type="spellStart"/>
            <w:r w:rsidRPr="00820D58">
              <w:rPr>
                <w:rFonts w:asciiTheme="majorHAnsi" w:hAnsiTheme="majorHAnsi"/>
                <w:sz w:val="24"/>
                <w:szCs w:val="24"/>
              </w:rPr>
              <w:t>Mr</w:t>
            </w:r>
            <w:proofErr w:type="spellEnd"/>
            <w:r w:rsidRPr="00820D58">
              <w:rPr>
                <w:rFonts w:asciiTheme="majorHAnsi" w:hAnsiTheme="majorHAnsi"/>
                <w:sz w:val="24"/>
                <w:szCs w:val="24"/>
              </w:rPr>
              <w:t xml:space="preserve"> </w:t>
            </w:r>
            <w:proofErr w:type="spellStart"/>
            <w:r w:rsidRPr="00820D58">
              <w:rPr>
                <w:rFonts w:asciiTheme="majorHAnsi" w:hAnsiTheme="majorHAnsi"/>
                <w:sz w:val="24"/>
                <w:szCs w:val="24"/>
              </w:rPr>
              <w:t>Santosh</w:t>
            </w:r>
            <w:proofErr w:type="spellEnd"/>
            <w:r w:rsidRPr="00820D58">
              <w:rPr>
                <w:rFonts w:asciiTheme="majorHAnsi" w:hAnsiTheme="majorHAnsi"/>
                <w:sz w:val="24"/>
                <w:szCs w:val="24"/>
              </w:rPr>
              <w:t xml:space="preserve"> Kumar.</w:t>
            </w:r>
          </w:p>
          <w:p w:rsidR="00820D58" w:rsidRPr="00820D58" w:rsidRDefault="00820D58" w:rsidP="00820D58">
            <w:pPr>
              <w:numPr>
                <w:ilvl w:val="0"/>
                <w:numId w:val="9"/>
              </w:numPr>
              <w:spacing w:after="0" w:line="240" w:lineRule="auto"/>
              <w:rPr>
                <w:rFonts w:asciiTheme="majorHAnsi" w:hAnsiTheme="majorHAnsi"/>
                <w:sz w:val="24"/>
                <w:szCs w:val="24"/>
              </w:rPr>
            </w:pPr>
            <w:r w:rsidRPr="00820D58">
              <w:rPr>
                <w:rFonts w:asciiTheme="majorHAnsi" w:hAnsiTheme="majorHAnsi"/>
                <w:sz w:val="24"/>
                <w:szCs w:val="24"/>
              </w:rPr>
              <w:t xml:space="preserve">Mr. </w:t>
            </w:r>
            <w:proofErr w:type="spellStart"/>
            <w:r w:rsidRPr="00820D58">
              <w:rPr>
                <w:rFonts w:asciiTheme="majorHAnsi" w:hAnsiTheme="majorHAnsi"/>
                <w:sz w:val="24"/>
                <w:szCs w:val="24"/>
              </w:rPr>
              <w:t>Pankaj</w:t>
            </w:r>
            <w:proofErr w:type="spellEnd"/>
            <w:r w:rsidRPr="00820D58">
              <w:rPr>
                <w:rFonts w:asciiTheme="majorHAnsi" w:hAnsiTheme="majorHAnsi"/>
                <w:sz w:val="24"/>
                <w:szCs w:val="24"/>
              </w:rPr>
              <w:t xml:space="preserve"> </w:t>
            </w:r>
            <w:proofErr w:type="spellStart"/>
            <w:r w:rsidRPr="00820D58">
              <w:rPr>
                <w:rFonts w:asciiTheme="majorHAnsi" w:hAnsiTheme="majorHAnsi"/>
                <w:sz w:val="24"/>
                <w:szCs w:val="24"/>
              </w:rPr>
              <w:t>deb</w:t>
            </w:r>
            <w:proofErr w:type="spellEnd"/>
          </w:p>
        </w:tc>
      </w:tr>
      <w:tr w:rsidR="00820D58" w:rsidRPr="00820D58" w:rsidTr="002B526D">
        <w:trPr>
          <w:trHeight w:val="226"/>
        </w:trPr>
        <w:tc>
          <w:tcPr>
            <w:tcW w:w="3555"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t>2010</w:t>
            </w:r>
          </w:p>
        </w:tc>
        <w:tc>
          <w:tcPr>
            <w:tcW w:w="4917" w:type="dxa"/>
          </w:tcPr>
          <w:p w:rsidR="00820D58" w:rsidRPr="00820D58" w:rsidRDefault="00820D58" w:rsidP="00820D58">
            <w:pPr>
              <w:numPr>
                <w:ilvl w:val="0"/>
                <w:numId w:val="8"/>
              </w:numPr>
              <w:spacing w:after="0" w:line="240" w:lineRule="auto"/>
              <w:rPr>
                <w:rFonts w:asciiTheme="majorHAnsi" w:hAnsiTheme="majorHAnsi"/>
                <w:sz w:val="24"/>
                <w:szCs w:val="24"/>
              </w:rPr>
            </w:pPr>
            <w:proofErr w:type="spellStart"/>
            <w:r w:rsidRPr="00820D58">
              <w:rPr>
                <w:rFonts w:asciiTheme="majorHAnsi" w:hAnsiTheme="majorHAnsi"/>
                <w:sz w:val="24"/>
                <w:szCs w:val="24"/>
              </w:rPr>
              <w:t>Mr</w:t>
            </w:r>
            <w:proofErr w:type="spellEnd"/>
            <w:r w:rsidRPr="00820D58">
              <w:rPr>
                <w:rFonts w:asciiTheme="majorHAnsi" w:hAnsiTheme="majorHAnsi"/>
                <w:sz w:val="24"/>
                <w:szCs w:val="24"/>
              </w:rPr>
              <w:t xml:space="preserve"> </w:t>
            </w:r>
            <w:proofErr w:type="spellStart"/>
            <w:r w:rsidRPr="00820D58">
              <w:rPr>
                <w:rFonts w:asciiTheme="majorHAnsi" w:hAnsiTheme="majorHAnsi"/>
                <w:sz w:val="24"/>
                <w:szCs w:val="24"/>
              </w:rPr>
              <w:t>Santosh</w:t>
            </w:r>
            <w:proofErr w:type="spellEnd"/>
            <w:r w:rsidRPr="00820D58">
              <w:rPr>
                <w:rFonts w:asciiTheme="majorHAnsi" w:hAnsiTheme="majorHAnsi"/>
                <w:sz w:val="24"/>
                <w:szCs w:val="24"/>
              </w:rPr>
              <w:t xml:space="preserve"> Kumar.</w:t>
            </w:r>
          </w:p>
          <w:p w:rsidR="00820D58" w:rsidRPr="00820D58" w:rsidRDefault="00820D58" w:rsidP="00820D58">
            <w:pPr>
              <w:numPr>
                <w:ilvl w:val="0"/>
                <w:numId w:val="8"/>
              </w:numPr>
              <w:spacing w:after="0" w:line="240" w:lineRule="auto"/>
              <w:rPr>
                <w:rFonts w:asciiTheme="majorHAnsi" w:hAnsiTheme="majorHAnsi"/>
                <w:sz w:val="24"/>
                <w:szCs w:val="24"/>
              </w:rPr>
            </w:pPr>
            <w:r w:rsidRPr="00820D58">
              <w:rPr>
                <w:rFonts w:asciiTheme="majorHAnsi" w:hAnsiTheme="majorHAnsi"/>
                <w:sz w:val="24"/>
                <w:szCs w:val="24"/>
              </w:rPr>
              <w:t xml:space="preserve">Mr. </w:t>
            </w:r>
            <w:proofErr w:type="spellStart"/>
            <w:r w:rsidRPr="00820D58">
              <w:rPr>
                <w:rFonts w:asciiTheme="majorHAnsi" w:hAnsiTheme="majorHAnsi"/>
                <w:sz w:val="24"/>
                <w:szCs w:val="24"/>
              </w:rPr>
              <w:t>Pankaj</w:t>
            </w:r>
            <w:proofErr w:type="spellEnd"/>
            <w:r w:rsidRPr="00820D58">
              <w:rPr>
                <w:rFonts w:asciiTheme="majorHAnsi" w:hAnsiTheme="majorHAnsi"/>
                <w:sz w:val="24"/>
                <w:szCs w:val="24"/>
              </w:rPr>
              <w:t xml:space="preserve"> </w:t>
            </w:r>
            <w:proofErr w:type="spellStart"/>
            <w:r w:rsidRPr="00820D58">
              <w:rPr>
                <w:rFonts w:asciiTheme="majorHAnsi" w:hAnsiTheme="majorHAnsi"/>
                <w:sz w:val="24"/>
                <w:szCs w:val="24"/>
              </w:rPr>
              <w:t>deb</w:t>
            </w:r>
            <w:proofErr w:type="spellEnd"/>
          </w:p>
        </w:tc>
      </w:tr>
    </w:tbl>
    <w:p w:rsidR="00820D58" w:rsidRPr="00820D58" w:rsidRDefault="00820D58" w:rsidP="00820D58">
      <w:pPr>
        <w:rPr>
          <w:rFonts w:asciiTheme="majorHAnsi" w:hAnsiTheme="majorHAnsi"/>
          <w:b/>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Participation of teachers in academic activities other than teaching and research.</w:t>
      </w:r>
    </w:p>
    <w:p w:rsidR="00820D58" w:rsidRPr="00820D58" w:rsidRDefault="00820D58" w:rsidP="00820D58">
      <w:pPr>
        <w:ind w:left="1080"/>
        <w:rPr>
          <w:rFonts w:asciiTheme="majorHAnsi" w:hAnsiTheme="majorHAnsi"/>
          <w:b/>
          <w:sz w:val="24"/>
          <w:szCs w:val="24"/>
        </w:rPr>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0"/>
        <w:gridCol w:w="4150"/>
      </w:tblGrid>
      <w:tr w:rsidR="00820D58" w:rsidRPr="00820D58" w:rsidTr="002B526D">
        <w:trPr>
          <w:trHeight w:val="239"/>
        </w:trPr>
        <w:tc>
          <w:tcPr>
            <w:tcW w:w="4150" w:type="dxa"/>
          </w:tcPr>
          <w:p w:rsidR="00820D58" w:rsidRPr="00820D58" w:rsidRDefault="00820D58" w:rsidP="002B526D">
            <w:pPr>
              <w:jc w:val="center"/>
              <w:rPr>
                <w:rFonts w:asciiTheme="majorHAnsi" w:hAnsiTheme="majorHAnsi"/>
                <w:b/>
                <w:sz w:val="24"/>
                <w:szCs w:val="24"/>
              </w:rPr>
            </w:pPr>
            <w:r w:rsidRPr="00820D58">
              <w:rPr>
                <w:rFonts w:asciiTheme="majorHAnsi" w:hAnsiTheme="majorHAnsi"/>
                <w:b/>
                <w:sz w:val="24"/>
                <w:szCs w:val="24"/>
              </w:rPr>
              <w:t>Name of Faculty</w:t>
            </w:r>
          </w:p>
        </w:tc>
        <w:tc>
          <w:tcPr>
            <w:tcW w:w="4150" w:type="dxa"/>
          </w:tcPr>
          <w:p w:rsidR="00820D58" w:rsidRPr="00820D58" w:rsidRDefault="00820D58" w:rsidP="002B526D">
            <w:pPr>
              <w:jc w:val="center"/>
              <w:rPr>
                <w:rFonts w:asciiTheme="majorHAnsi" w:hAnsiTheme="majorHAnsi"/>
                <w:sz w:val="24"/>
                <w:szCs w:val="24"/>
              </w:rPr>
            </w:pPr>
            <w:r w:rsidRPr="00820D58">
              <w:rPr>
                <w:rFonts w:asciiTheme="majorHAnsi" w:hAnsiTheme="majorHAnsi"/>
                <w:b/>
                <w:sz w:val="24"/>
                <w:szCs w:val="24"/>
              </w:rPr>
              <w:t>Academic activities</w:t>
            </w:r>
          </w:p>
        </w:tc>
      </w:tr>
      <w:tr w:rsidR="00820D58" w:rsidRPr="00820D58" w:rsidTr="002B526D">
        <w:trPr>
          <w:trHeight w:val="1400"/>
        </w:trPr>
        <w:tc>
          <w:tcPr>
            <w:tcW w:w="4150"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t xml:space="preserve">Mr. </w:t>
            </w:r>
            <w:proofErr w:type="spellStart"/>
            <w:r w:rsidRPr="00820D58">
              <w:rPr>
                <w:rFonts w:asciiTheme="majorHAnsi" w:hAnsiTheme="majorHAnsi"/>
                <w:sz w:val="24"/>
                <w:szCs w:val="24"/>
              </w:rPr>
              <w:t>Santosh</w:t>
            </w:r>
            <w:proofErr w:type="spellEnd"/>
            <w:r w:rsidRPr="00820D58">
              <w:rPr>
                <w:rFonts w:asciiTheme="majorHAnsi" w:hAnsiTheme="majorHAnsi"/>
                <w:sz w:val="24"/>
                <w:szCs w:val="24"/>
              </w:rPr>
              <w:t xml:space="preserve"> Kumar</w:t>
            </w:r>
          </w:p>
          <w:p w:rsidR="00820D58" w:rsidRPr="00820D58" w:rsidRDefault="00820D58" w:rsidP="002B526D">
            <w:pPr>
              <w:rPr>
                <w:rFonts w:asciiTheme="majorHAnsi" w:hAnsiTheme="majorHAnsi"/>
                <w:sz w:val="24"/>
                <w:szCs w:val="24"/>
              </w:rPr>
            </w:pPr>
          </w:p>
        </w:tc>
        <w:tc>
          <w:tcPr>
            <w:tcW w:w="4150" w:type="dxa"/>
          </w:tcPr>
          <w:p w:rsidR="00820D58" w:rsidRPr="00820D58" w:rsidRDefault="00820D58" w:rsidP="00820D58">
            <w:pPr>
              <w:numPr>
                <w:ilvl w:val="0"/>
                <w:numId w:val="10"/>
              </w:numPr>
              <w:spacing w:after="0" w:line="240" w:lineRule="auto"/>
              <w:rPr>
                <w:rFonts w:asciiTheme="majorHAnsi" w:hAnsiTheme="majorHAnsi"/>
                <w:sz w:val="24"/>
                <w:szCs w:val="24"/>
              </w:rPr>
            </w:pPr>
            <w:r w:rsidRPr="00820D58">
              <w:rPr>
                <w:rFonts w:asciiTheme="majorHAnsi" w:hAnsiTheme="majorHAnsi"/>
                <w:sz w:val="24"/>
                <w:szCs w:val="24"/>
              </w:rPr>
              <w:t>Member of Academic Council.</w:t>
            </w:r>
          </w:p>
          <w:p w:rsidR="00820D58" w:rsidRPr="00820D58" w:rsidRDefault="00820D58" w:rsidP="00820D58">
            <w:pPr>
              <w:numPr>
                <w:ilvl w:val="0"/>
                <w:numId w:val="10"/>
              </w:numPr>
              <w:spacing w:after="0" w:line="240" w:lineRule="auto"/>
              <w:rPr>
                <w:rFonts w:asciiTheme="majorHAnsi" w:hAnsiTheme="majorHAnsi"/>
                <w:sz w:val="24"/>
                <w:szCs w:val="24"/>
              </w:rPr>
            </w:pPr>
            <w:proofErr w:type="spellStart"/>
            <w:r w:rsidRPr="00820D58">
              <w:rPr>
                <w:rFonts w:asciiTheme="majorHAnsi" w:hAnsiTheme="majorHAnsi"/>
                <w:sz w:val="24"/>
                <w:szCs w:val="24"/>
              </w:rPr>
              <w:t>HoD</w:t>
            </w:r>
            <w:proofErr w:type="spellEnd"/>
            <w:r w:rsidRPr="00820D58">
              <w:rPr>
                <w:rFonts w:asciiTheme="majorHAnsi" w:hAnsiTheme="majorHAnsi"/>
                <w:sz w:val="24"/>
                <w:szCs w:val="24"/>
              </w:rPr>
              <w:t xml:space="preserve"> of Accounting and finance department.</w:t>
            </w:r>
          </w:p>
          <w:p w:rsidR="00820D58" w:rsidRPr="00820D58" w:rsidRDefault="00820D58" w:rsidP="00820D58">
            <w:pPr>
              <w:numPr>
                <w:ilvl w:val="0"/>
                <w:numId w:val="10"/>
              </w:numPr>
              <w:spacing w:after="0" w:line="240" w:lineRule="auto"/>
              <w:rPr>
                <w:rFonts w:asciiTheme="majorHAnsi" w:hAnsiTheme="majorHAnsi"/>
                <w:sz w:val="24"/>
                <w:szCs w:val="24"/>
              </w:rPr>
            </w:pPr>
            <w:r w:rsidRPr="00820D58">
              <w:rPr>
                <w:rFonts w:asciiTheme="majorHAnsi" w:hAnsiTheme="majorHAnsi"/>
                <w:sz w:val="24"/>
                <w:szCs w:val="24"/>
              </w:rPr>
              <w:t xml:space="preserve">Academic Coordinator of all </w:t>
            </w:r>
            <w:proofErr w:type="spellStart"/>
            <w:r w:rsidRPr="00820D58">
              <w:rPr>
                <w:rFonts w:asciiTheme="majorHAnsi" w:hAnsiTheme="majorHAnsi"/>
                <w:sz w:val="24"/>
                <w:szCs w:val="24"/>
              </w:rPr>
              <w:t>Depatments</w:t>
            </w:r>
            <w:proofErr w:type="spellEnd"/>
            <w:proofErr w:type="gramStart"/>
            <w:r w:rsidRPr="00820D58">
              <w:rPr>
                <w:rFonts w:asciiTheme="majorHAnsi" w:hAnsiTheme="majorHAnsi"/>
                <w:sz w:val="24"/>
                <w:szCs w:val="24"/>
              </w:rPr>
              <w:t>..</w:t>
            </w:r>
            <w:proofErr w:type="gramEnd"/>
          </w:p>
        </w:tc>
      </w:tr>
      <w:tr w:rsidR="00820D58" w:rsidRPr="00820D58" w:rsidTr="002B526D">
        <w:trPr>
          <w:trHeight w:val="253"/>
        </w:trPr>
        <w:tc>
          <w:tcPr>
            <w:tcW w:w="4150"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lastRenderedPageBreak/>
              <w:t xml:space="preserve">Mr. Ajay </w:t>
            </w:r>
            <w:proofErr w:type="spellStart"/>
            <w:r w:rsidRPr="00820D58">
              <w:rPr>
                <w:rFonts w:asciiTheme="majorHAnsi" w:hAnsiTheme="majorHAnsi"/>
                <w:sz w:val="24"/>
                <w:szCs w:val="24"/>
              </w:rPr>
              <w:t>Chakraborty</w:t>
            </w:r>
            <w:proofErr w:type="spellEnd"/>
          </w:p>
        </w:tc>
        <w:tc>
          <w:tcPr>
            <w:tcW w:w="4150"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t>Member of Board of Studies.</w:t>
            </w:r>
          </w:p>
        </w:tc>
      </w:tr>
      <w:tr w:rsidR="00820D58" w:rsidRPr="00820D58" w:rsidTr="002B526D">
        <w:trPr>
          <w:trHeight w:val="253"/>
        </w:trPr>
        <w:tc>
          <w:tcPr>
            <w:tcW w:w="4150"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t xml:space="preserve">Mr. </w:t>
            </w:r>
            <w:proofErr w:type="spellStart"/>
            <w:r w:rsidRPr="00820D58">
              <w:rPr>
                <w:rFonts w:asciiTheme="majorHAnsi" w:hAnsiTheme="majorHAnsi"/>
                <w:sz w:val="24"/>
                <w:szCs w:val="24"/>
              </w:rPr>
              <w:t>Sumanta</w:t>
            </w:r>
            <w:proofErr w:type="spellEnd"/>
            <w:r w:rsidRPr="00820D58">
              <w:rPr>
                <w:rFonts w:asciiTheme="majorHAnsi" w:hAnsiTheme="majorHAnsi"/>
                <w:sz w:val="24"/>
                <w:szCs w:val="24"/>
              </w:rPr>
              <w:t xml:space="preserve"> </w:t>
            </w:r>
            <w:proofErr w:type="spellStart"/>
            <w:r w:rsidRPr="00820D58">
              <w:rPr>
                <w:rFonts w:asciiTheme="majorHAnsi" w:hAnsiTheme="majorHAnsi"/>
                <w:sz w:val="24"/>
                <w:szCs w:val="24"/>
              </w:rPr>
              <w:t>Mahapatra</w:t>
            </w:r>
            <w:proofErr w:type="spellEnd"/>
          </w:p>
        </w:tc>
        <w:tc>
          <w:tcPr>
            <w:tcW w:w="4150" w:type="dxa"/>
          </w:tcPr>
          <w:p w:rsidR="00820D58" w:rsidRPr="00820D58" w:rsidRDefault="00820D58" w:rsidP="002B526D">
            <w:pPr>
              <w:rPr>
                <w:rFonts w:asciiTheme="majorHAnsi" w:hAnsiTheme="majorHAnsi"/>
                <w:sz w:val="24"/>
                <w:szCs w:val="24"/>
              </w:rPr>
            </w:pPr>
            <w:r w:rsidRPr="00820D58">
              <w:rPr>
                <w:rFonts w:asciiTheme="majorHAnsi" w:hAnsiTheme="majorHAnsi"/>
                <w:sz w:val="24"/>
                <w:szCs w:val="24"/>
              </w:rPr>
              <w:t>Member of Board of Studies.</w:t>
            </w:r>
          </w:p>
        </w:tc>
      </w:tr>
    </w:tbl>
    <w:p w:rsidR="00820D58" w:rsidRPr="00820D58" w:rsidRDefault="00820D58" w:rsidP="00820D58">
      <w:pPr>
        <w:ind w:left="2160"/>
        <w:rPr>
          <w:rFonts w:asciiTheme="majorHAnsi" w:hAnsiTheme="majorHAnsi"/>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Collaborations with other departments and institutions at the national and international level and their outcome in last year.</w:t>
      </w:r>
    </w:p>
    <w:p w:rsidR="00820D58" w:rsidRPr="00820D58" w:rsidRDefault="00820D58" w:rsidP="00820D58">
      <w:pPr>
        <w:numPr>
          <w:ilvl w:val="0"/>
          <w:numId w:val="5"/>
        </w:numPr>
        <w:spacing w:after="0" w:line="240" w:lineRule="auto"/>
        <w:rPr>
          <w:rFonts w:asciiTheme="majorHAnsi" w:hAnsiTheme="majorHAnsi"/>
          <w:b/>
          <w:sz w:val="24"/>
          <w:szCs w:val="24"/>
        </w:rPr>
      </w:pPr>
      <w:r w:rsidRPr="00820D58">
        <w:rPr>
          <w:rFonts w:asciiTheme="majorHAnsi" w:hAnsiTheme="majorHAnsi"/>
          <w:sz w:val="24"/>
          <w:szCs w:val="24"/>
        </w:rPr>
        <w:t xml:space="preserve">A National Level Seminar was held in Collaboration with </w:t>
      </w:r>
      <w:proofErr w:type="spellStart"/>
      <w:r w:rsidRPr="00820D58">
        <w:rPr>
          <w:rFonts w:asciiTheme="majorHAnsi" w:hAnsiTheme="majorHAnsi"/>
          <w:sz w:val="24"/>
          <w:szCs w:val="24"/>
        </w:rPr>
        <w:t>Patkai</w:t>
      </w:r>
      <w:proofErr w:type="spellEnd"/>
      <w:r w:rsidRPr="00820D58">
        <w:rPr>
          <w:rFonts w:asciiTheme="majorHAnsi" w:hAnsiTheme="majorHAnsi"/>
          <w:sz w:val="24"/>
          <w:szCs w:val="24"/>
        </w:rPr>
        <w:t xml:space="preserve"> Christian College, </w:t>
      </w:r>
      <w:proofErr w:type="spellStart"/>
      <w:r w:rsidRPr="00820D58">
        <w:rPr>
          <w:rFonts w:asciiTheme="majorHAnsi" w:hAnsiTheme="majorHAnsi"/>
          <w:sz w:val="24"/>
          <w:szCs w:val="24"/>
        </w:rPr>
        <w:t>Dimapur</w:t>
      </w:r>
      <w:proofErr w:type="spellEnd"/>
      <w:r w:rsidRPr="00820D58">
        <w:rPr>
          <w:rFonts w:asciiTheme="majorHAnsi" w:hAnsiTheme="majorHAnsi"/>
          <w:sz w:val="24"/>
          <w:szCs w:val="24"/>
        </w:rPr>
        <w:t xml:space="preserve"> in the year 2010. We have not yet collaborated with departments at the national or international level but the department is working towards it.</w:t>
      </w:r>
    </w:p>
    <w:p w:rsidR="00820D58" w:rsidRPr="00820D58" w:rsidRDefault="00820D58" w:rsidP="00820D58">
      <w:pPr>
        <w:ind w:left="1080"/>
        <w:rPr>
          <w:rFonts w:asciiTheme="majorHAnsi" w:hAnsiTheme="majorHAnsi"/>
          <w:b/>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 xml:space="preserve">If research is a significant activity, what are the thrust areas of the </w:t>
      </w:r>
      <w:proofErr w:type="gramStart"/>
      <w:r w:rsidRPr="00820D58">
        <w:rPr>
          <w:rFonts w:asciiTheme="majorHAnsi" w:hAnsiTheme="majorHAnsi"/>
          <w:b/>
          <w:sz w:val="24"/>
          <w:szCs w:val="24"/>
        </w:rPr>
        <w:t>department.</w:t>
      </w:r>
      <w:proofErr w:type="gramEnd"/>
    </w:p>
    <w:p w:rsidR="00820D58" w:rsidRPr="00820D58" w:rsidRDefault="00820D58" w:rsidP="00820D58">
      <w:pPr>
        <w:numPr>
          <w:ilvl w:val="0"/>
          <w:numId w:val="5"/>
        </w:numPr>
        <w:spacing w:after="0" w:line="240" w:lineRule="auto"/>
        <w:rPr>
          <w:rFonts w:asciiTheme="majorHAnsi" w:hAnsiTheme="majorHAnsi"/>
          <w:b/>
          <w:sz w:val="24"/>
          <w:szCs w:val="24"/>
        </w:rPr>
      </w:pPr>
      <w:r w:rsidRPr="00820D58">
        <w:rPr>
          <w:rFonts w:asciiTheme="majorHAnsi" w:hAnsiTheme="majorHAnsi"/>
          <w:sz w:val="24"/>
          <w:szCs w:val="24"/>
        </w:rPr>
        <w:t xml:space="preserve">We give special emphasis on micro-finance level such as financial planning by individual and institutions, policies and procedures of financing by local financial institution, funds generated through various central schemes by various institutions and the area of utilization. </w:t>
      </w:r>
    </w:p>
    <w:p w:rsidR="00820D58" w:rsidRPr="00820D58" w:rsidRDefault="00820D58" w:rsidP="00820D58">
      <w:pPr>
        <w:ind w:left="1440"/>
        <w:rPr>
          <w:rFonts w:asciiTheme="majorHAnsi" w:hAnsiTheme="majorHAnsi"/>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Details of the ongoing projects and projects completed in last year.</w:t>
      </w:r>
    </w:p>
    <w:p w:rsidR="00820D58" w:rsidRPr="00820D58" w:rsidRDefault="00820D58" w:rsidP="00820D58">
      <w:pPr>
        <w:numPr>
          <w:ilvl w:val="0"/>
          <w:numId w:val="5"/>
        </w:numPr>
        <w:spacing w:after="0" w:line="240" w:lineRule="auto"/>
        <w:rPr>
          <w:rFonts w:asciiTheme="majorHAnsi" w:hAnsiTheme="majorHAnsi"/>
          <w:b/>
          <w:sz w:val="24"/>
          <w:szCs w:val="24"/>
        </w:rPr>
      </w:pPr>
      <w:r w:rsidRPr="00820D58">
        <w:rPr>
          <w:rFonts w:asciiTheme="majorHAnsi" w:hAnsiTheme="majorHAnsi"/>
          <w:sz w:val="24"/>
          <w:szCs w:val="24"/>
        </w:rPr>
        <w:t xml:space="preserve">We have not yet received or applied for any projects in the year 2012 but the department is working towards it. </w:t>
      </w:r>
    </w:p>
    <w:p w:rsidR="00820D58" w:rsidRPr="00820D58" w:rsidRDefault="00820D58" w:rsidP="00820D58">
      <w:pPr>
        <w:ind w:left="2160"/>
        <w:rPr>
          <w:rFonts w:asciiTheme="majorHAnsi" w:hAnsiTheme="majorHAnsi"/>
          <w:b/>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Methods of continuous student assessment.</w:t>
      </w:r>
    </w:p>
    <w:p w:rsidR="00820D58" w:rsidRPr="00820D58" w:rsidRDefault="00820D58" w:rsidP="00820D58">
      <w:pPr>
        <w:numPr>
          <w:ilvl w:val="0"/>
          <w:numId w:val="5"/>
        </w:numPr>
        <w:spacing w:after="0" w:line="240" w:lineRule="auto"/>
        <w:rPr>
          <w:rFonts w:asciiTheme="majorHAnsi" w:hAnsiTheme="majorHAnsi"/>
          <w:sz w:val="24"/>
          <w:szCs w:val="24"/>
        </w:rPr>
      </w:pPr>
      <w:r w:rsidRPr="00820D58">
        <w:rPr>
          <w:rFonts w:asciiTheme="majorHAnsi" w:hAnsiTheme="majorHAnsi"/>
          <w:sz w:val="24"/>
          <w:szCs w:val="24"/>
        </w:rPr>
        <w:t>Two written test per semester (C</w:t>
      </w:r>
      <w:r w:rsidRPr="00820D58">
        <w:rPr>
          <w:rFonts w:asciiTheme="majorHAnsi" w:hAnsiTheme="majorHAnsi"/>
          <w:sz w:val="24"/>
          <w:szCs w:val="24"/>
          <w:vertAlign w:val="subscript"/>
        </w:rPr>
        <w:t xml:space="preserve">1 </w:t>
      </w:r>
      <w:r w:rsidRPr="00820D58">
        <w:rPr>
          <w:rFonts w:asciiTheme="majorHAnsi" w:hAnsiTheme="majorHAnsi"/>
          <w:sz w:val="24"/>
          <w:szCs w:val="24"/>
        </w:rPr>
        <w:t>and C</w:t>
      </w:r>
      <w:r w:rsidRPr="00820D58">
        <w:rPr>
          <w:rFonts w:asciiTheme="majorHAnsi" w:hAnsiTheme="majorHAnsi"/>
          <w:sz w:val="24"/>
          <w:szCs w:val="24"/>
          <w:vertAlign w:val="subscript"/>
        </w:rPr>
        <w:t>2</w:t>
      </w:r>
      <w:r w:rsidRPr="00820D58">
        <w:rPr>
          <w:rFonts w:asciiTheme="majorHAnsi" w:hAnsiTheme="majorHAnsi"/>
          <w:sz w:val="24"/>
          <w:szCs w:val="24"/>
        </w:rPr>
        <w:t>).</w:t>
      </w:r>
    </w:p>
    <w:p w:rsidR="00820D58" w:rsidRPr="00820D58" w:rsidRDefault="00820D58" w:rsidP="00820D58">
      <w:pPr>
        <w:numPr>
          <w:ilvl w:val="0"/>
          <w:numId w:val="5"/>
        </w:numPr>
        <w:spacing w:after="0" w:line="240" w:lineRule="auto"/>
        <w:rPr>
          <w:rFonts w:asciiTheme="majorHAnsi" w:hAnsiTheme="majorHAnsi"/>
          <w:sz w:val="24"/>
          <w:szCs w:val="24"/>
        </w:rPr>
      </w:pPr>
      <w:r w:rsidRPr="00820D58">
        <w:rPr>
          <w:rFonts w:asciiTheme="majorHAnsi" w:hAnsiTheme="majorHAnsi"/>
          <w:sz w:val="24"/>
          <w:szCs w:val="24"/>
        </w:rPr>
        <w:t>Live projects.</w:t>
      </w:r>
    </w:p>
    <w:p w:rsidR="00820D58" w:rsidRPr="00820D58" w:rsidRDefault="00820D58" w:rsidP="00820D58">
      <w:pPr>
        <w:numPr>
          <w:ilvl w:val="0"/>
          <w:numId w:val="5"/>
        </w:numPr>
        <w:spacing w:after="0" w:line="240" w:lineRule="auto"/>
        <w:rPr>
          <w:rFonts w:asciiTheme="majorHAnsi" w:hAnsiTheme="majorHAnsi"/>
          <w:sz w:val="24"/>
          <w:szCs w:val="24"/>
        </w:rPr>
      </w:pPr>
      <w:r w:rsidRPr="00820D58">
        <w:rPr>
          <w:rFonts w:asciiTheme="majorHAnsi" w:hAnsiTheme="majorHAnsi"/>
          <w:sz w:val="24"/>
          <w:szCs w:val="24"/>
        </w:rPr>
        <w:t>Power point Presentation.</w:t>
      </w:r>
    </w:p>
    <w:p w:rsidR="00820D58" w:rsidRPr="00820D58" w:rsidRDefault="00820D58" w:rsidP="00820D58">
      <w:pPr>
        <w:numPr>
          <w:ilvl w:val="0"/>
          <w:numId w:val="5"/>
        </w:numPr>
        <w:spacing w:after="0" w:line="240" w:lineRule="auto"/>
        <w:rPr>
          <w:rFonts w:asciiTheme="majorHAnsi" w:hAnsiTheme="majorHAnsi"/>
          <w:sz w:val="24"/>
          <w:szCs w:val="24"/>
        </w:rPr>
      </w:pPr>
      <w:r w:rsidRPr="00820D58">
        <w:rPr>
          <w:rFonts w:asciiTheme="majorHAnsi" w:hAnsiTheme="majorHAnsi"/>
          <w:sz w:val="24"/>
          <w:szCs w:val="24"/>
        </w:rPr>
        <w:t>Case studies.</w:t>
      </w:r>
    </w:p>
    <w:p w:rsidR="00820D58" w:rsidRPr="00820D58" w:rsidRDefault="00820D58" w:rsidP="00820D58">
      <w:pPr>
        <w:numPr>
          <w:ilvl w:val="0"/>
          <w:numId w:val="5"/>
        </w:numPr>
        <w:spacing w:after="0" w:line="240" w:lineRule="auto"/>
        <w:rPr>
          <w:rFonts w:asciiTheme="majorHAnsi" w:hAnsiTheme="majorHAnsi"/>
          <w:sz w:val="24"/>
          <w:szCs w:val="24"/>
        </w:rPr>
      </w:pPr>
      <w:r w:rsidRPr="00820D58">
        <w:rPr>
          <w:rFonts w:asciiTheme="majorHAnsi" w:hAnsiTheme="majorHAnsi"/>
          <w:sz w:val="24"/>
          <w:szCs w:val="24"/>
        </w:rPr>
        <w:t>End semester examination.</w:t>
      </w:r>
    </w:p>
    <w:p w:rsidR="00820D58" w:rsidRPr="00820D58" w:rsidRDefault="00820D58" w:rsidP="00820D58">
      <w:pPr>
        <w:rPr>
          <w:rFonts w:asciiTheme="majorHAnsi" w:hAnsiTheme="majorHAnsi"/>
          <w:b/>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Placement record of the past students and the contribution of the department to the student placements.</w:t>
      </w:r>
    </w:p>
    <w:p w:rsidR="00820D58" w:rsidRPr="00820D58" w:rsidRDefault="00820D58" w:rsidP="00820D58">
      <w:pPr>
        <w:ind w:left="1080"/>
        <w:jc w:val="center"/>
        <w:rPr>
          <w:rFonts w:asciiTheme="majorHAnsi" w:hAnsiTheme="majorHAnsi" w:cs="Arial"/>
          <w:b/>
          <w:color w:val="000000"/>
          <w:sz w:val="24"/>
          <w:szCs w:val="24"/>
        </w:rPr>
      </w:pPr>
      <w:r w:rsidRPr="00820D58">
        <w:rPr>
          <w:rFonts w:asciiTheme="majorHAnsi" w:hAnsiTheme="majorHAnsi" w:cs="Arial"/>
          <w:b/>
          <w:color w:val="000000"/>
          <w:sz w:val="24"/>
          <w:szCs w:val="24"/>
        </w:rPr>
        <w:t>MBA Class of 2008 – 2010</w:t>
      </w:r>
    </w:p>
    <w:p w:rsidR="00820D58" w:rsidRPr="00820D58" w:rsidRDefault="00820D58" w:rsidP="00820D58">
      <w:pPr>
        <w:ind w:left="1080"/>
        <w:rPr>
          <w:rFonts w:asciiTheme="majorHAnsi" w:hAnsiTheme="majorHAnsi" w:cs="Arial"/>
          <w:b/>
          <w:color w:val="000000"/>
          <w:sz w:val="24"/>
          <w:szCs w:val="24"/>
        </w:rPr>
      </w:pPr>
    </w:p>
    <w:tbl>
      <w:tblPr>
        <w:tblW w:w="99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2793"/>
        <w:gridCol w:w="3510"/>
        <w:gridCol w:w="1710"/>
        <w:gridCol w:w="1350"/>
      </w:tblGrid>
      <w:tr w:rsidR="00820D58" w:rsidRPr="00820D58" w:rsidTr="002B526D">
        <w:tc>
          <w:tcPr>
            <w:tcW w:w="537" w:type="dxa"/>
          </w:tcPr>
          <w:p w:rsidR="00820D58" w:rsidRPr="00820D58" w:rsidRDefault="00820D58" w:rsidP="002B526D">
            <w:pPr>
              <w:jc w:val="center"/>
              <w:rPr>
                <w:rFonts w:asciiTheme="majorHAnsi" w:hAnsiTheme="majorHAnsi" w:cs="Arial"/>
                <w:b/>
                <w:i/>
                <w:color w:val="000000"/>
                <w:sz w:val="24"/>
                <w:szCs w:val="24"/>
              </w:rPr>
            </w:pPr>
            <w:r w:rsidRPr="00820D58">
              <w:rPr>
                <w:rFonts w:asciiTheme="majorHAnsi" w:hAnsiTheme="majorHAnsi" w:cs="Arial"/>
                <w:b/>
                <w:i/>
                <w:color w:val="000000"/>
                <w:sz w:val="24"/>
                <w:szCs w:val="24"/>
              </w:rPr>
              <w:t>Sr.</w:t>
            </w:r>
          </w:p>
        </w:tc>
        <w:tc>
          <w:tcPr>
            <w:tcW w:w="2793"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Name of students</w:t>
            </w:r>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Name of company</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Designation</w:t>
            </w:r>
          </w:p>
        </w:tc>
        <w:tc>
          <w:tcPr>
            <w:tcW w:w="135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Salary per month (Rs.)</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(a)</w:t>
            </w:r>
          </w:p>
        </w:tc>
        <w:tc>
          <w:tcPr>
            <w:tcW w:w="2793"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(b)</w:t>
            </w:r>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(c)</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(d)</w:t>
            </w:r>
          </w:p>
        </w:tc>
        <w:tc>
          <w:tcPr>
            <w:tcW w:w="135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(e)</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1</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Madhuri</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Agarwal</w:t>
            </w:r>
            <w:proofErr w:type="spellEnd"/>
          </w:p>
        </w:tc>
        <w:tc>
          <w:tcPr>
            <w:tcW w:w="35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Unity College</w:t>
            </w:r>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Lecturer</w:t>
            </w:r>
          </w:p>
        </w:tc>
        <w:tc>
          <w:tcPr>
            <w:tcW w:w="1350" w:type="dxa"/>
            <w:tcBorders>
              <w:right w:val="single" w:sz="4" w:space="0" w:color="auto"/>
            </w:tcBorders>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11,000</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2</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Roshan</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Ara</w:t>
            </w:r>
            <w:proofErr w:type="spellEnd"/>
          </w:p>
        </w:tc>
        <w:tc>
          <w:tcPr>
            <w:tcW w:w="35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Delhi Public School, </w:t>
            </w:r>
          </w:p>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Bihar  Sharif ( </w:t>
            </w:r>
            <w:proofErr w:type="spellStart"/>
            <w:r w:rsidRPr="00820D58">
              <w:rPr>
                <w:rFonts w:asciiTheme="majorHAnsi" w:hAnsiTheme="majorHAnsi" w:cs="Arial"/>
                <w:i/>
                <w:color w:val="000000"/>
                <w:sz w:val="24"/>
                <w:szCs w:val="24"/>
              </w:rPr>
              <w:t>Nalanda</w:t>
            </w:r>
            <w:proofErr w:type="spellEnd"/>
            <w:r w:rsidRPr="00820D58">
              <w:rPr>
                <w:rFonts w:asciiTheme="majorHAnsi" w:hAnsiTheme="majorHAnsi" w:cs="Arial"/>
                <w:i/>
                <w:color w:val="000000"/>
                <w:sz w:val="24"/>
                <w:szCs w:val="24"/>
              </w:rPr>
              <w:t>)</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PRO</w:t>
            </w:r>
          </w:p>
        </w:tc>
        <w:tc>
          <w:tcPr>
            <w:tcW w:w="135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20,000</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lastRenderedPageBreak/>
              <w:t>3</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Mr. </w:t>
            </w:r>
            <w:proofErr w:type="spellStart"/>
            <w:r w:rsidRPr="00820D58">
              <w:rPr>
                <w:rFonts w:asciiTheme="majorHAnsi" w:hAnsiTheme="majorHAnsi" w:cs="Arial"/>
                <w:i/>
                <w:color w:val="000000"/>
                <w:sz w:val="24"/>
                <w:szCs w:val="24"/>
              </w:rPr>
              <w:t>Manash</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Kanti</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Dhar</w:t>
            </w:r>
            <w:proofErr w:type="spellEnd"/>
          </w:p>
        </w:tc>
        <w:tc>
          <w:tcPr>
            <w:tcW w:w="3510" w:type="dxa"/>
          </w:tcPr>
          <w:p w:rsidR="00820D58" w:rsidRPr="00820D58" w:rsidRDefault="00820D58" w:rsidP="002B526D">
            <w:pPr>
              <w:rPr>
                <w:rFonts w:asciiTheme="majorHAnsi" w:hAnsiTheme="majorHAnsi" w:cs="Arial"/>
                <w:i/>
                <w:sz w:val="24"/>
                <w:szCs w:val="24"/>
              </w:rPr>
            </w:pPr>
            <w:proofErr w:type="spellStart"/>
            <w:r w:rsidRPr="00820D58">
              <w:rPr>
                <w:rFonts w:asciiTheme="majorHAnsi" w:hAnsiTheme="majorHAnsi" w:cs="Arial"/>
                <w:i/>
                <w:sz w:val="24"/>
                <w:szCs w:val="24"/>
              </w:rPr>
              <w:t>Vidhiya</w:t>
            </w:r>
            <w:proofErr w:type="spellEnd"/>
            <w:r w:rsidRPr="00820D58">
              <w:rPr>
                <w:rFonts w:asciiTheme="majorHAnsi" w:hAnsiTheme="majorHAnsi" w:cs="Arial"/>
                <w:i/>
                <w:sz w:val="24"/>
                <w:szCs w:val="24"/>
              </w:rPr>
              <w:t xml:space="preserve"> </w:t>
            </w:r>
            <w:proofErr w:type="spellStart"/>
            <w:r w:rsidRPr="00820D58">
              <w:rPr>
                <w:rFonts w:asciiTheme="majorHAnsi" w:hAnsiTheme="majorHAnsi" w:cs="Arial"/>
                <w:i/>
                <w:sz w:val="24"/>
                <w:szCs w:val="24"/>
              </w:rPr>
              <w:t>Bhawan</w:t>
            </w:r>
            <w:proofErr w:type="spellEnd"/>
            <w:r w:rsidRPr="00820D58">
              <w:rPr>
                <w:rFonts w:asciiTheme="majorHAnsi" w:hAnsiTheme="majorHAnsi" w:cs="Arial"/>
                <w:i/>
                <w:sz w:val="24"/>
                <w:szCs w:val="24"/>
              </w:rPr>
              <w:t xml:space="preserve"> School, Half  </w:t>
            </w:r>
            <w:proofErr w:type="spellStart"/>
            <w:r w:rsidRPr="00820D58">
              <w:rPr>
                <w:rFonts w:asciiTheme="majorHAnsi" w:hAnsiTheme="majorHAnsi" w:cs="Arial"/>
                <w:i/>
                <w:sz w:val="24"/>
                <w:szCs w:val="24"/>
              </w:rPr>
              <w:t>Nagarjan</w:t>
            </w:r>
            <w:proofErr w:type="spellEnd"/>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Accountant</w:t>
            </w:r>
          </w:p>
        </w:tc>
        <w:tc>
          <w:tcPr>
            <w:tcW w:w="1350" w:type="dxa"/>
            <w:tcBorders>
              <w:right w:val="single" w:sz="4" w:space="0" w:color="auto"/>
            </w:tcBorders>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13,000</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4</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Chonbeni</w:t>
            </w:r>
            <w:proofErr w:type="spellEnd"/>
            <w:r w:rsidRPr="00820D58">
              <w:rPr>
                <w:rFonts w:asciiTheme="majorHAnsi" w:hAnsiTheme="majorHAnsi" w:cs="Arial"/>
                <w:i/>
                <w:color w:val="000000"/>
                <w:sz w:val="24"/>
                <w:szCs w:val="24"/>
              </w:rPr>
              <w:t xml:space="preserve">  Jami</w:t>
            </w:r>
          </w:p>
        </w:tc>
        <w:tc>
          <w:tcPr>
            <w:tcW w:w="35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ICFAI  University Nagaland</w:t>
            </w:r>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Student advisor</w:t>
            </w:r>
          </w:p>
        </w:tc>
        <w:tc>
          <w:tcPr>
            <w:tcW w:w="1350" w:type="dxa"/>
            <w:tcBorders>
              <w:right w:val="single" w:sz="4" w:space="0" w:color="auto"/>
            </w:tcBorders>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14,000</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5</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Mr. </w:t>
            </w:r>
            <w:proofErr w:type="spellStart"/>
            <w:r w:rsidRPr="00820D58">
              <w:rPr>
                <w:rFonts w:asciiTheme="majorHAnsi" w:hAnsiTheme="majorHAnsi" w:cs="Arial"/>
                <w:i/>
                <w:color w:val="000000"/>
                <w:sz w:val="24"/>
                <w:szCs w:val="24"/>
              </w:rPr>
              <w:t>Alomi</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Kivi</w:t>
            </w:r>
            <w:proofErr w:type="spellEnd"/>
          </w:p>
        </w:tc>
        <w:tc>
          <w:tcPr>
            <w:tcW w:w="3510" w:type="dxa"/>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w:t>
            </w:r>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w:t>
            </w:r>
          </w:p>
        </w:tc>
        <w:tc>
          <w:tcPr>
            <w:tcW w:w="1350" w:type="dxa"/>
            <w:tcBorders>
              <w:right w:val="single" w:sz="4" w:space="0" w:color="auto"/>
            </w:tcBorders>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6</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Sonam</w:t>
            </w:r>
            <w:proofErr w:type="spellEnd"/>
            <w:r w:rsidRPr="00820D58">
              <w:rPr>
                <w:rFonts w:asciiTheme="majorHAnsi" w:hAnsiTheme="majorHAnsi" w:cs="Arial"/>
                <w:i/>
                <w:color w:val="000000"/>
                <w:sz w:val="24"/>
                <w:szCs w:val="24"/>
              </w:rPr>
              <w:t xml:space="preserve"> Jain</w:t>
            </w:r>
          </w:p>
        </w:tc>
        <w:tc>
          <w:tcPr>
            <w:tcW w:w="35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NIT</w:t>
            </w:r>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Trainer</w:t>
            </w:r>
          </w:p>
        </w:tc>
        <w:tc>
          <w:tcPr>
            <w:tcW w:w="1350" w:type="dxa"/>
            <w:tcBorders>
              <w:right w:val="single" w:sz="4" w:space="0" w:color="auto"/>
            </w:tcBorders>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12,000</w:t>
            </w:r>
          </w:p>
        </w:tc>
      </w:tr>
      <w:tr w:rsidR="00820D58" w:rsidRPr="00820D58" w:rsidTr="002B526D">
        <w:tc>
          <w:tcPr>
            <w:tcW w:w="537"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7</w:t>
            </w:r>
          </w:p>
        </w:tc>
        <w:tc>
          <w:tcPr>
            <w:tcW w:w="2793"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Jochisenle</w:t>
            </w:r>
            <w:proofErr w:type="spellEnd"/>
            <w:r w:rsidRPr="00820D58">
              <w:rPr>
                <w:rFonts w:asciiTheme="majorHAnsi" w:hAnsiTheme="majorHAnsi" w:cs="Arial"/>
                <w:i/>
                <w:color w:val="000000"/>
                <w:sz w:val="24"/>
                <w:szCs w:val="24"/>
              </w:rPr>
              <w:t xml:space="preserve"> Kemp</w:t>
            </w:r>
          </w:p>
        </w:tc>
        <w:tc>
          <w:tcPr>
            <w:tcW w:w="35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State  Bank of India, Hyderabad</w:t>
            </w:r>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Asst. Manager</w:t>
            </w:r>
          </w:p>
        </w:tc>
        <w:tc>
          <w:tcPr>
            <w:tcW w:w="1350" w:type="dxa"/>
            <w:tcBorders>
              <w:right w:val="single" w:sz="4" w:space="0" w:color="auto"/>
            </w:tcBorders>
          </w:tcPr>
          <w:p w:rsidR="00820D58" w:rsidRPr="00820D58" w:rsidRDefault="00820D58" w:rsidP="002B526D">
            <w:pPr>
              <w:jc w:val="center"/>
              <w:rPr>
                <w:rFonts w:asciiTheme="majorHAnsi" w:hAnsiTheme="majorHAnsi" w:cs="Arial"/>
                <w:i/>
                <w:sz w:val="24"/>
                <w:szCs w:val="24"/>
              </w:rPr>
            </w:pPr>
            <w:r w:rsidRPr="00820D58">
              <w:rPr>
                <w:rFonts w:asciiTheme="majorHAnsi" w:hAnsiTheme="majorHAnsi" w:cs="Arial"/>
                <w:i/>
                <w:sz w:val="24"/>
                <w:szCs w:val="24"/>
              </w:rPr>
              <w:t>19,000</w:t>
            </w:r>
          </w:p>
        </w:tc>
      </w:tr>
    </w:tbl>
    <w:p w:rsidR="00820D58" w:rsidRPr="00820D58" w:rsidRDefault="00820D58" w:rsidP="00820D58">
      <w:pPr>
        <w:ind w:left="1080"/>
        <w:rPr>
          <w:rFonts w:asciiTheme="majorHAnsi" w:hAnsiTheme="majorHAnsi" w:cs="Arial"/>
          <w:b/>
          <w:i/>
          <w:color w:val="000000"/>
          <w:sz w:val="24"/>
          <w:szCs w:val="24"/>
        </w:rPr>
      </w:pPr>
    </w:p>
    <w:p w:rsidR="00820D58" w:rsidRPr="00820D58" w:rsidRDefault="00820D58" w:rsidP="00820D58">
      <w:pPr>
        <w:ind w:left="1080"/>
        <w:jc w:val="center"/>
        <w:rPr>
          <w:rFonts w:asciiTheme="majorHAnsi" w:hAnsiTheme="majorHAnsi" w:cs="Arial"/>
          <w:b/>
          <w:i/>
          <w:color w:val="000000"/>
          <w:sz w:val="24"/>
          <w:szCs w:val="24"/>
        </w:rPr>
      </w:pPr>
      <w:r w:rsidRPr="00820D58">
        <w:rPr>
          <w:rFonts w:asciiTheme="majorHAnsi" w:hAnsiTheme="majorHAnsi" w:cs="Arial"/>
          <w:b/>
          <w:i/>
          <w:color w:val="000000"/>
          <w:sz w:val="24"/>
          <w:szCs w:val="24"/>
        </w:rPr>
        <w:t>MBA Class of 2009 – 2011</w:t>
      </w:r>
    </w:p>
    <w:p w:rsidR="00820D58" w:rsidRPr="00820D58" w:rsidRDefault="00820D58" w:rsidP="00820D58">
      <w:pPr>
        <w:ind w:left="1080"/>
        <w:rPr>
          <w:rFonts w:asciiTheme="majorHAnsi" w:hAnsiTheme="majorHAnsi"/>
          <w:b/>
          <w:i/>
          <w:color w:val="000000"/>
          <w:sz w:val="24"/>
          <w:szCs w:val="24"/>
        </w:rPr>
      </w:pPr>
    </w:p>
    <w:tbl>
      <w:tblPr>
        <w:tblW w:w="972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2838"/>
        <w:gridCol w:w="3487"/>
        <w:gridCol w:w="1707"/>
        <w:gridCol w:w="1167"/>
      </w:tblGrid>
      <w:tr w:rsidR="00820D58" w:rsidRPr="00820D58" w:rsidTr="002B526D">
        <w:tc>
          <w:tcPr>
            <w:tcW w:w="479" w:type="dxa"/>
          </w:tcPr>
          <w:p w:rsidR="00820D58" w:rsidRPr="00820D58" w:rsidRDefault="00820D58" w:rsidP="002B526D">
            <w:pPr>
              <w:jc w:val="center"/>
              <w:rPr>
                <w:rFonts w:asciiTheme="majorHAnsi" w:hAnsiTheme="majorHAnsi" w:cs="Arial"/>
                <w:b/>
                <w:i/>
                <w:color w:val="000000"/>
                <w:sz w:val="24"/>
                <w:szCs w:val="24"/>
              </w:rPr>
            </w:pPr>
            <w:r w:rsidRPr="00820D58">
              <w:rPr>
                <w:rFonts w:asciiTheme="majorHAnsi" w:hAnsiTheme="majorHAnsi" w:cs="Arial"/>
                <w:b/>
                <w:i/>
                <w:color w:val="000000"/>
                <w:sz w:val="24"/>
                <w:szCs w:val="24"/>
              </w:rPr>
              <w:t>Sr.</w:t>
            </w:r>
          </w:p>
        </w:tc>
        <w:tc>
          <w:tcPr>
            <w:tcW w:w="2851"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Name of student</w:t>
            </w:r>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Name of the company</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Designation</w:t>
            </w:r>
          </w:p>
        </w:tc>
        <w:tc>
          <w:tcPr>
            <w:tcW w:w="117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Salary per month (Rs.)</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(a)</w:t>
            </w:r>
          </w:p>
        </w:tc>
        <w:tc>
          <w:tcPr>
            <w:tcW w:w="2851"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(b)</w:t>
            </w:r>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(c)</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(d)</w:t>
            </w:r>
          </w:p>
        </w:tc>
        <w:tc>
          <w:tcPr>
            <w:tcW w:w="117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(e)</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1</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Renbeni</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Ezung</w:t>
            </w:r>
            <w:proofErr w:type="spellEnd"/>
            <w:r w:rsidRPr="00820D58">
              <w:rPr>
                <w:rFonts w:asciiTheme="majorHAnsi" w:hAnsiTheme="majorHAnsi" w:cs="Arial"/>
                <w:i/>
                <w:color w:val="000000"/>
                <w:sz w:val="24"/>
                <w:szCs w:val="24"/>
              </w:rPr>
              <w:t xml:space="preserve"> </w:t>
            </w:r>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2</w:t>
            </w:r>
          </w:p>
        </w:tc>
        <w:tc>
          <w:tcPr>
            <w:tcW w:w="2851" w:type="dxa"/>
          </w:tcPr>
          <w:p w:rsidR="00820D58" w:rsidRPr="00820D58" w:rsidRDefault="00820D58" w:rsidP="002B526D">
            <w:pPr>
              <w:jc w:val="both"/>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Bendangienla</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Aier</w:t>
            </w:r>
            <w:proofErr w:type="spellEnd"/>
          </w:p>
        </w:tc>
        <w:tc>
          <w:tcPr>
            <w:tcW w:w="35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ICFAI  University  Nagaland</w:t>
            </w:r>
          </w:p>
        </w:tc>
        <w:tc>
          <w:tcPr>
            <w:tcW w:w="1710" w:type="dxa"/>
          </w:tcPr>
          <w:p w:rsidR="00820D58" w:rsidRPr="00820D58" w:rsidRDefault="00820D58" w:rsidP="002B526D">
            <w:pPr>
              <w:rPr>
                <w:rFonts w:asciiTheme="majorHAnsi" w:hAnsiTheme="majorHAnsi" w:cs="Arial"/>
                <w:i/>
                <w:sz w:val="24"/>
                <w:szCs w:val="24"/>
              </w:rPr>
            </w:pPr>
            <w:r w:rsidRPr="00820D58">
              <w:rPr>
                <w:rFonts w:asciiTheme="majorHAnsi" w:hAnsiTheme="majorHAnsi" w:cs="Arial"/>
                <w:i/>
                <w:sz w:val="24"/>
                <w:szCs w:val="24"/>
              </w:rPr>
              <w:t>Faculty Associate</w:t>
            </w:r>
          </w:p>
        </w:tc>
        <w:tc>
          <w:tcPr>
            <w:tcW w:w="1170" w:type="dxa"/>
            <w:tcBorders>
              <w:right w:val="single" w:sz="4" w:space="0" w:color="auto"/>
            </w:tcBorders>
          </w:tcPr>
          <w:p w:rsidR="00820D58" w:rsidRPr="00820D58" w:rsidRDefault="00820D58" w:rsidP="002B526D">
            <w:pPr>
              <w:jc w:val="right"/>
              <w:rPr>
                <w:rFonts w:asciiTheme="majorHAnsi" w:hAnsiTheme="majorHAnsi" w:cs="Arial"/>
                <w:i/>
                <w:sz w:val="24"/>
                <w:szCs w:val="24"/>
              </w:rPr>
            </w:pPr>
            <w:r w:rsidRPr="00820D58">
              <w:rPr>
                <w:rFonts w:asciiTheme="majorHAnsi" w:hAnsiTheme="majorHAnsi" w:cs="Arial"/>
                <w:i/>
                <w:sz w:val="24"/>
                <w:szCs w:val="24"/>
              </w:rPr>
              <w:t>21,000</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3</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Yeangao</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Konyak</w:t>
            </w:r>
            <w:proofErr w:type="spellEnd"/>
          </w:p>
        </w:tc>
        <w:tc>
          <w:tcPr>
            <w:tcW w:w="3510" w:type="dxa"/>
          </w:tcPr>
          <w:p w:rsidR="00820D58" w:rsidRPr="00820D58" w:rsidRDefault="00820D58" w:rsidP="002B526D">
            <w:pPr>
              <w:rPr>
                <w:rFonts w:asciiTheme="majorHAnsi" w:hAnsiTheme="majorHAnsi" w:cs="Arial"/>
                <w:i/>
                <w:color w:val="000000"/>
                <w:sz w:val="24"/>
                <w:szCs w:val="24"/>
              </w:rPr>
            </w:pPr>
            <w:proofErr w:type="spellStart"/>
            <w:r w:rsidRPr="00820D58">
              <w:rPr>
                <w:rFonts w:asciiTheme="majorHAnsi" w:hAnsiTheme="majorHAnsi" w:cs="Arial"/>
                <w:i/>
                <w:color w:val="000000"/>
                <w:sz w:val="24"/>
                <w:szCs w:val="24"/>
              </w:rPr>
              <w:t>Medecins</w:t>
            </w:r>
            <w:proofErr w:type="spellEnd"/>
            <w:r w:rsidRPr="00820D58">
              <w:rPr>
                <w:rFonts w:asciiTheme="majorHAnsi" w:hAnsiTheme="majorHAnsi" w:cs="Arial"/>
                <w:i/>
                <w:color w:val="000000"/>
                <w:sz w:val="24"/>
                <w:szCs w:val="24"/>
              </w:rPr>
              <w:t xml:space="preserve"> Sans </w:t>
            </w:r>
            <w:proofErr w:type="spellStart"/>
            <w:r w:rsidRPr="00820D58">
              <w:rPr>
                <w:rFonts w:asciiTheme="majorHAnsi" w:hAnsiTheme="majorHAnsi" w:cs="Arial"/>
                <w:i/>
                <w:color w:val="000000"/>
                <w:sz w:val="24"/>
                <w:szCs w:val="24"/>
              </w:rPr>
              <w:t>Frontieres</w:t>
            </w:r>
            <w:proofErr w:type="spellEnd"/>
            <w:r w:rsidRPr="00820D58">
              <w:rPr>
                <w:rFonts w:asciiTheme="majorHAnsi" w:hAnsiTheme="majorHAnsi" w:cs="Arial"/>
                <w:i/>
                <w:color w:val="000000"/>
                <w:sz w:val="24"/>
                <w:szCs w:val="24"/>
              </w:rPr>
              <w:t xml:space="preserve"> (MSF) at  Mon District, A German based NGO</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Supply Officer</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21,000</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4</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Rachel  E. </w:t>
            </w:r>
            <w:proofErr w:type="spellStart"/>
            <w:r w:rsidRPr="00820D58">
              <w:rPr>
                <w:rFonts w:asciiTheme="majorHAnsi" w:hAnsiTheme="majorHAnsi" w:cs="Arial"/>
                <w:i/>
                <w:color w:val="000000"/>
                <w:sz w:val="24"/>
                <w:szCs w:val="24"/>
              </w:rPr>
              <w:t>Zeliang</w:t>
            </w:r>
            <w:proofErr w:type="spellEnd"/>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5</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Katawiliu</w:t>
            </w:r>
            <w:proofErr w:type="spellEnd"/>
          </w:p>
        </w:tc>
        <w:tc>
          <w:tcPr>
            <w:tcW w:w="35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6</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Mr. </w:t>
            </w:r>
            <w:proofErr w:type="spellStart"/>
            <w:r w:rsidRPr="00820D58">
              <w:rPr>
                <w:rFonts w:asciiTheme="majorHAnsi" w:hAnsiTheme="majorHAnsi" w:cs="Arial"/>
                <w:i/>
                <w:color w:val="000000"/>
                <w:sz w:val="24"/>
                <w:szCs w:val="24"/>
              </w:rPr>
              <w:t>Alo</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Kez</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Rengma</w:t>
            </w:r>
            <w:proofErr w:type="spellEnd"/>
          </w:p>
        </w:tc>
        <w:tc>
          <w:tcPr>
            <w:tcW w:w="35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Engaged in Family Business</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7</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Khriebeizonuo</w:t>
            </w:r>
            <w:proofErr w:type="spellEnd"/>
          </w:p>
        </w:tc>
        <w:tc>
          <w:tcPr>
            <w:tcW w:w="35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AXIS Bank, </w:t>
            </w:r>
            <w:proofErr w:type="spellStart"/>
            <w:r w:rsidRPr="00820D58">
              <w:rPr>
                <w:rFonts w:asciiTheme="majorHAnsi" w:hAnsiTheme="majorHAnsi" w:cs="Arial"/>
                <w:i/>
                <w:color w:val="000000"/>
                <w:sz w:val="24"/>
                <w:szCs w:val="24"/>
              </w:rPr>
              <w:t>Dimapur</w:t>
            </w:r>
            <w:proofErr w:type="spellEnd"/>
            <w:r w:rsidRPr="00820D58">
              <w:rPr>
                <w:rFonts w:asciiTheme="majorHAnsi" w:hAnsiTheme="majorHAnsi" w:cs="Arial"/>
                <w:i/>
                <w:color w:val="000000"/>
                <w:sz w:val="24"/>
                <w:szCs w:val="24"/>
              </w:rPr>
              <w:t xml:space="preserve"> Main Branch</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Asst. Manager </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19,000</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8</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Mr. </w:t>
            </w:r>
            <w:proofErr w:type="spellStart"/>
            <w:r w:rsidRPr="00820D58">
              <w:rPr>
                <w:rFonts w:asciiTheme="majorHAnsi" w:hAnsiTheme="majorHAnsi" w:cs="Arial"/>
                <w:i/>
                <w:color w:val="000000"/>
                <w:sz w:val="24"/>
                <w:szCs w:val="24"/>
              </w:rPr>
              <w:t>Vikato</w:t>
            </w:r>
            <w:proofErr w:type="spellEnd"/>
            <w:r w:rsidRPr="00820D58">
              <w:rPr>
                <w:rFonts w:asciiTheme="majorHAnsi" w:hAnsiTheme="majorHAnsi" w:cs="Arial"/>
                <w:i/>
                <w:color w:val="000000"/>
                <w:sz w:val="24"/>
                <w:szCs w:val="24"/>
              </w:rPr>
              <w:t xml:space="preserve"> I </w:t>
            </w:r>
            <w:proofErr w:type="spellStart"/>
            <w:r w:rsidRPr="00820D58">
              <w:rPr>
                <w:rFonts w:asciiTheme="majorHAnsi" w:hAnsiTheme="majorHAnsi" w:cs="Arial"/>
                <w:i/>
                <w:color w:val="000000"/>
                <w:sz w:val="24"/>
                <w:szCs w:val="24"/>
              </w:rPr>
              <w:t>Chishi</w:t>
            </w:r>
            <w:proofErr w:type="spellEnd"/>
          </w:p>
        </w:tc>
        <w:tc>
          <w:tcPr>
            <w:tcW w:w="3510" w:type="dxa"/>
          </w:tcPr>
          <w:p w:rsidR="00820D58" w:rsidRPr="00820D58" w:rsidRDefault="00820D58" w:rsidP="002B526D">
            <w:pPr>
              <w:rPr>
                <w:rFonts w:asciiTheme="majorHAnsi" w:hAnsiTheme="majorHAnsi" w:cs="Arial"/>
                <w:i/>
                <w:color w:val="000000"/>
                <w:sz w:val="24"/>
                <w:szCs w:val="24"/>
              </w:rPr>
            </w:pPr>
            <w:proofErr w:type="spellStart"/>
            <w:r w:rsidRPr="00820D58">
              <w:rPr>
                <w:rFonts w:asciiTheme="majorHAnsi" w:hAnsiTheme="majorHAnsi" w:cs="Arial"/>
                <w:i/>
                <w:color w:val="000000"/>
                <w:sz w:val="24"/>
                <w:szCs w:val="24"/>
              </w:rPr>
              <w:t>Shikhu</w:t>
            </w:r>
            <w:proofErr w:type="spellEnd"/>
            <w:r w:rsidRPr="00820D58">
              <w:rPr>
                <w:rFonts w:asciiTheme="majorHAnsi" w:hAnsiTheme="majorHAnsi" w:cs="Arial"/>
                <w:i/>
                <w:color w:val="000000"/>
                <w:sz w:val="24"/>
                <w:szCs w:val="24"/>
              </w:rPr>
              <w:t xml:space="preserve"> Media &amp; Publisher</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Manager-cum-Reporter</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15,000</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9</w:t>
            </w:r>
          </w:p>
        </w:tc>
        <w:tc>
          <w:tcPr>
            <w:tcW w:w="2851" w:type="dxa"/>
          </w:tcPr>
          <w:p w:rsidR="00820D58" w:rsidRPr="00820D58" w:rsidRDefault="00820D58" w:rsidP="002B526D">
            <w:pPr>
              <w:rPr>
                <w:rFonts w:asciiTheme="majorHAnsi" w:hAnsiTheme="majorHAnsi" w:cs="Arial"/>
                <w:i/>
                <w:color w:val="000000"/>
                <w:sz w:val="24"/>
                <w:szCs w:val="24"/>
              </w:rPr>
            </w:pPr>
            <w:proofErr w:type="spellStart"/>
            <w:proofErr w:type="gramStart"/>
            <w:r w:rsidRPr="00820D58">
              <w:rPr>
                <w:rFonts w:asciiTheme="majorHAnsi" w:hAnsiTheme="majorHAnsi" w:cs="Arial"/>
                <w:i/>
                <w:color w:val="000000"/>
                <w:sz w:val="24"/>
                <w:szCs w:val="24"/>
              </w:rPr>
              <w:t>Mr</w:t>
            </w:r>
            <w:proofErr w:type="spellEnd"/>
            <w:r w:rsidRPr="00820D58">
              <w:rPr>
                <w:rFonts w:asciiTheme="majorHAnsi" w:hAnsiTheme="majorHAnsi" w:cs="Arial"/>
                <w:i/>
                <w:color w:val="000000"/>
                <w:sz w:val="24"/>
                <w:szCs w:val="24"/>
              </w:rPr>
              <w:t xml:space="preserve"> .</w:t>
            </w:r>
            <w:proofErr w:type="gram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Achamo</w:t>
            </w:r>
            <w:proofErr w:type="spellEnd"/>
            <w:r w:rsidRPr="00820D58">
              <w:rPr>
                <w:rFonts w:asciiTheme="majorHAnsi" w:hAnsiTheme="majorHAnsi" w:cs="Arial"/>
                <w:i/>
                <w:color w:val="000000"/>
                <w:sz w:val="24"/>
                <w:szCs w:val="24"/>
              </w:rPr>
              <w:t xml:space="preserve"> Y.  </w:t>
            </w:r>
            <w:proofErr w:type="spellStart"/>
            <w:r w:rsidRPr="00820D58">
              <w:rPr>
                <w:rFonts w:asciiTheme="majorHAnsi" w:hAnsiTheme="majorHAnsi" w:cs="Arial"/>
                <w:i/>
                <w:color w:val="000000"/>
                <w:sz w:val="24"/>
                <w:szCs w:val="24"/>
              </w:rPr>
              <w:t>Erui</w:t>
            </w:r>
            <w:proofErr w:type="spellEnd"/>
          </w:p>
        </w:tc>
        <w:tc>
          <w:tcPr>
            <w:tcW w:w="35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AXIS Bank, </w:t>
            </w:r>
            <w:proofErr w:type="spellStart"/>
            <w:r w:rsidRPr="00820D58">
              <w:rPr>
                <w:rFonts w:asciiTheme="majorHAnsi" w:hAnsiTheme="majorHAnsi" w:cs="Arial"/>
                <w:i/>
                <w:color w:val="000000"/>
                <w:sz w:val="24"/>
                <w:szCs w:val="24"/>
              </w:rPr>
              <w:t>Dimapur</w:t>
            </w:r>
            <w:proofErr w:type="spellEnd"/>
            <w:r w:rsidRPr="00820D58">
              <w:rPr>
                <w:rFonts w:asciiTheme="majorHAnsi" w:hAnsiTheme="majorHAnsi" w:cs="Arial"/>
                <w:i/>
                <w:color w:val="000000"/>
                <w:sz w:val="24"/>
                <w:szCs w:val="24"/>
              </w:rPr>
              <w:t xml:space="preserve"> Main Branch</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Asst. Manager (Operation)</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19,000</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10</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Dipika</w:t>
            </w:r>
            <w:proofErr w:type="spellEnd"/>
            <w:r w:rsidRPr="00820D58">
              <w:rPr>
                <w:rFonts w:asciiTheme="majorHAnsi" w:hAnsiTheme="majorHAnsi" w:cs="Arial"/>
                <w:i/>
                <w:color w:val="000000"/>
                <w:sz w:val="24"/>
                <w:szCs w:val="24"/>
              </w:rPr>
              <w:t xml:space="preserve"> Singh</w:t>
            </w:r>
          </w:p>
        </w:tc>
        <w:tc>
          <w:tcPr>
            <w:tcW w:w="35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Inductor Private Ltd.</w:t>
            </w:r>
          </w:p>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lastRenderedPageBreak/>
              <w:t>Patna</w:t>
            </w:r>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lastRenderedPageBreak/>
              <w:t>Coordinator</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16,000</w:t>
            </w:r>
          </w:p>
        </w:tc>
      </w:tr>
      <w:tr w:rsidR="00820D58" w:rsidRPr="00820D58" w:rsidTr="002B526D">
        <w:tc>
          <w:tcPr>
            <w:tcW w:w="479"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lastRenderedPageBreak/>
              <w:t>11</w:t>
            </w:r>
          </w:p>
        </w:tc>
        <w:tc>
          <w:tcPr>
            <w:tcW w:w="2851"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 xml:space="preserve">Ms. </w:t>
            </w:r>
            <w:proofErr w:type="spellStart"/>
            <w:r w:rsidRPr="00820D58">
              <w:rPr>
                <w:rFonts w:asciiTheme="majorHAnsi" w:hAnsiTheme="majorHAnsi" w:cs="Arial"/>
                <w:i/>
                <w:color w:val="000000"/>
                <w:sz w:val="24"/>
                <w:szCs w:val="24"/>
              </w:rPr>
              <w:t>Aishwarya</w:t>
            </w:r>
            <w:proofErr w:type="spellEnd"/>
            <w:r w:rsidRPr="00820D58">
              <w:rPr>
                <w:rFonts w:asciiTheme="majorHAnsi" w:hAnsiTheme="majorHAnsi" w:cs="Arial"/>
                <w:i/>
                <w:color w:val="000000"/>
                <w:sz w:val="24"/>
                <w:szCs w:val="24"/>
              </w:rPr>
              <w:t xml:space="preserve"> </w:t>
            </w:r>
            <w:proofErr w:type="spellStart"/>
            <w:r w:rsidRPr="00820D58">
              <w:rPr>
                <w:rFonts w:asciiTheme="majorHAnsi" w:hAnsiTheme="majorHAnsi" w:cs="Arial"/>
                <w:i/>
                <w:color w:val="000000"/>
                <w:sz w:val="24"/>
                <w:szCs w:val="24"/>
              </w:rPr>
              <w:t>Kumari</w:t>
            </w:r>
            <w:proofErr w:type="spellEnd"/>
            <w:r w:rsidRPr="00820D58">
              <w:rPr>
                <w:rFonts w:asciiTheme="majorHAnsi" w:hAnsiTheme="majorHAnsi" w:cs="Arial"/>
                <w:i/>
                <w:color w:val="000000"/>
                <w:sz w:val="24"/>
                <w:szCs w:val="24"/>
              </w:rPr>
              <w:t xml:space="preserve"> Singh</w:t>
            </w:r>
          </w:p>
        </w:tc>
        <w:tc>
          <w:tcPr>
            <w:tcW w:w="3510" w:type="dxa"/>
          </w:tcPr>
          <w:p w:rsidR="00820D58" w:rsidRPr="00820D58" w:rsidRDefault="00820D58" w:rsidP="002B526D">
            <w:pPr>
              <w:rPr>
                <w:rFonts w:asciiTheme="majorHAnsi" w:hAnsiTheme="majorHAnsi" w:cs="Arial"/>
                <w:i/>
                <w:color w:val="000000"/>
                <w:sz w:val="24"/>
                <w:szCs w:val="24"/>
              </w:rPr>
            </w:pPr>
            <w:proofErr w:type="spellStart"/>
            <w:r w:rsidRPr="00820D58">
              <w:rPr>
                <w:rFonts w:asciiTheme="majorHAnsi" w:hAnsiTheme="majorHAnsi" w:cs="Arial"/>
                <w:i/>
                <w:color w:val="000000"/>
                <w:sz w:val="24"/>
                <w:szCs w:val="24"/>
              </w:rPr>
              <w:t>Hubdai</w:t>
            </w:r>
            <w:proofErr w:type="spellEnd"/>
            <w:r w:rsidRPr="00820D58">
              <w:rPr>
                <w:rFonts w:asciiTheme="majorHAnsi" w:hAnsiTheme="majorHAnsi" w:cs="Arial"/>
                <w:i/>
                <w:color w:val="000000"/>
                <w:sz w:val="24"/>
                <w:szCs w:val="24"/>
              </w:rPr>
              <w:t xml:space="preserve">  Construction Equipment</w:t>
            </w:r>
          </w:p>
          <w:p w:rsidR="00820D58" w:rsidRPr="00820D58" w:rsidRDefault="00820D58" w:rsidP="002B526D">
            <w:pPr>
              <w:rPr>
                <w:rFonts w:asciiTheme="majorHAnsi" w:hAnsiTheme="majorHAnsi" w:cs="Arial"/>
                <w:i/>
                <w:color w:val="000000"/>
                <w:sz w:val="24"/>
                <w:szCs w:val="24"/>
              </w:rPr>
            </w:pPr>
            <w:proofErr w:type="spellStart"/>
            <w:r w:rsidRPr="00820D58">
              <w:rPr>
                <w:rFonts w:asciiTheme="majorHAnsi" w:hAnsiTheme="majorHAnsi" w:cs="Arial"/>
                <w:i/>
                <w:color w:val="000000"/>
                <w:sz w:val="24"/>
                <w:szCs w:val="24"/>
              </w:rPr>
              <w:t>Sddn</w:t>
            </w:r>
            <w:proofErr w:type="spellEnd"/>
            <w:r w:rsidRPr="00820D58">
              <w:rPr>
                <w:rFonts w:asciiTheme="majorHAnsi" w:hAnsiTheme="majorHAnsi" w:cs="Arial"/>
                <w:i/>
                <w:color w:val="000000"/>
                <w:sz w:val="24"/>
                <w:szCs w:val="24"/>
              </w:rPr>
              <w:t xml:space="preserve"> Earth Mover’s Pvt. Ltd.</w:t>
            </w:r>
          </w:p>
          <w:p w:rsidR="00820D58" w:rsidRPr="00820D58" w:rsidRDefault="00820D58" w:rsidP="002B526D">
            <w:pPr>
              <w:rPr>
                <w:rFonts w:asciiTheme="majorHAnsi" w:hAnsiTheme="majorHAnsi" w:cs="Arial"/>
                <w:i/>
                <w:color w:val="000000"/>
                <w:sz w:val="24"/>
                <w:szCs w:val="24"/>
              </w:rPr>
            </w:pPr>
            <w:proofErr w:type="spellStart"/>
            <w:r w:rsidRPr="00820D58">
              <w:rPr>
                <w:rFonts w:asciiTheme="majorHAnsi" w:hAnsiTheme="majorHAnsi" w:cs="Arial"/>
                <w:i/>
                <w:color w:val="000000"/>
                <w:sz w:val="24"/>
                <w:szCs w:val="24"/>
              </w:rPr>
              <w:t>Guwahati</w:t>
            </w:r>
            <w:proofErr w:type="spellEnd"/>
          </w:p>
        </w:tc>
        <w:tc>
          <w:tcPr>
            <w:tcW w:w="1710" w:type="dxa"/>
          </w:tcPr>
          <w:p w:rsidR="00820D58" w:rsidRPr="00820D58" w:rsidRDefault="00820D58" w:rsidP="002B526D">
            <w:pPr>
              <w:rPr>
                <w:rFonts w:asciiTheme="majorHAnsi" w:hAnsiTheme="majorHAnsi" w:cs="Arial"/>
                <w:i/>
                <w:color w:val="000000"/>
                <w:sz w:val="24"/>
                <w:szCs w:val="24"/>
              </w:rPr>
            </w:pPr>
            <w:r w:rsidRPr="00820D58">
              <w:rPr>
                <w:rFonts w:asciiTheme="majorHAnsi" w:hAnsiTheme="majorHAnsi" w:cs="Arial"/>
                <w:i/>
                <w:color w:val="000000"/>
                <w:sz w:val="24"/>
                <w:szCs w:val="24"/>
              </w:rPr>
              <w:t>Asst Manager</w:t>
            </w:r>
          </w:p>
        </w:tc>
        <w:tc>
          <w:tcPr>
            <w:tcW w:w="117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r w:rsidRPr="00820D58">
              <w:rPr>
                <w:rFonts w:asciiTheme="majorHAnsi" w:hAnsiTheme="majorHAnsi" w:cs="Arial"/>
                <w:i/>
                <w:color w:val="000000"/>
                <w:sz w:val="24"/>
                <w:szCs w:val="24"/>
              </w:rPr>
              <w:t>15,000</w:t>
            </w:r>
          </w:p>
        </w:tc>
      </w:tr>
    </w:tbl>
    <w:p w:rsidR="00820D58" w:rsidRDefault="00820D58" w:rsidP="00820D58">
      <w:pPr>
        <w:ind w:left="1080"/>
        <w:rPr>
          <w:rFonts w:asciiTheme="majorHAnsi" w:hAnsiTheme="majorHAnsi"/>
          <w:i/>
          <w:color w:val="000000"/>
          <w:sz w:val="24"/>
          <w:szCs w:val="24"/>
        </w:rPr>
      </w:pPr>
    </w:p>
    <w:p w:rsidR="00820D58" w:rsidRPr="00820D58" w:rsidRDefault="00820D58" w:rsidP="00820D58">
      <w:pPr>
        <w:ind w:left="1080"/>
        <w:jc w:val="center"/>
        <w:rPr>
          <w:rFonts w:asciiTheme="majorHAnsi" w:hAnsiTheme="majorHAnsi" w:cs="Arial"/>
          <w:b/>
          <w:i/>
          <w:color w:val="000000"/>
          <w:sz w:val="24"/>
          <w:szCs w:val="24"/>
        </w:rPr>
      </w:pPr>
      <w:r w:rsidRPr="00820D58">
        <w:rPr>
          <w:rFonts w:asciiTheme="majorHAnsi" w:hAnsiTheme="majorHAnsi" w:cs="Arial"/>
          <w:b/>
          <w:i/>
          <w:color w:val="000000"/>
          <w:sz w:val="24"/>
          <w:szCs w:val="24"/>
        </w:rPr>
        <w:t>MBA Class of 2010 – 2012</w:t>
      </w:r>
    </w:p>
    <w:p w:rsidR="00820D58" w:rsidRPr="00820D58" w:rsidRDefault="00820D58" w:rsidP="00820D58">
      <w:pPr>
        <w:ind w:left="1080"/>
        <w:rPr>
          <w:rFonts w:asciiTheme="majorHAnsi" w:hAnsiTheme="majorHAnsi" w:cs="Arial"/>
          <w:b/>
          <w:i/>
          <w:color w:val="000000"/>
          <w:sz w:val="24"/>
          <w:szCs w:val="24"/>
        </w:rPr>
      </w:pPr>
    </w:p>
    <w:tbl>
      <w:tblPr>
        <w:tblW w:w="99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2702"/>
        <w:gridCol w:w="3600"/>
        <w:gridCol w:w="1710"/>
        <w:gridCol w:w="1350"/>
      </w:tblGrid>
      <w:tr w:rsidR="00820D58" w:rsidRPr="00820D58" w:rsidTr="002B526D">
        <w:tc>
          <w:tcPr>
            <w:tcW w:w="538" w:type="dxa"/>
          </w:tcPr>
          <w:p w:rsidR="00820D58" w:rsidRPr="00820D58" w:rsidRDefault="00820D58" w:rsidP="002B526D">
            <w:pPr>
              <w:jc w:val="center"/>
              <w:rPr>
                <w:rFonts w:asciiTheme="majorHAnsi" w:hAnsiTheme="majorHAnsi" w:cs="Arial"/>
                <w:b/>
                <w:i/>
                <w:color w:val="000000"/>
                <w:sz w:val="24"/>
                <w:szCs w:val="24"/>
              </w:rPr>
            </w:pPr>
            <w:r w:rsidRPr="00820D58">
              <w:rPr>
                <w:rFonts w:asciiTheme="majorHAnsi" w:hAnsiTheme="majorHAnsi" w:cs="Arial"/>
                <w:b/>
                <w:i/>
                <w:color w:val="000000"/>
                <w:sz w:val="24"/>
                <w:szCs w:val="24"/>
              </w:rPr>
              <w:t>Sr.</w:t>
            </w:r>
          </w:p>
        </w:tc>
        <w:tc>
          <w:tcPr>
            <w:tcW w:w="2702"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Name of student</w:t>
            </w:r>
          </w:p>
        </w:tc>
        <w:tc>
          <w:tcPr>
            <w:tcW w:w="360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Name of the company</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Designation</w:t>
            </w:r>
          </w:p>
        </w:tc>
        <w:tc>
          <w:tcPr>
            <w:tcW w:w="135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Salary per month (Rs.)</w:t>
            </w:r>
          </w:p>
        </w:tc>
      </w:tr>
      <w:tr w:rsidR="00820D58" w:rsidRPr="00820D58" w:rsidTr="002B526D">
        <w:tc>
          <w:tcPr>
            <w:tcW w:w="538"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(a)</w:t>
            </w:r>
          </w:p>
        </w:tc>
        <w:tc>
          <w:tcPr>
            <w:tcW w:w="2702"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(b)</w:t>
            </w:r>
          </w:p>
        </w:tc>
        <w:tc>
          <w:tcPr>
            <w:tcW w:w="360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(c)</w:t>
            </w:r>
          </w:p>
        </w:tc>
        <w:tc>
          <w:tcPr>
            <w:tcW w:w="1710" w:type="dxa"/>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(d)</w:t>
            </w:r>
          </w:p>
        </w:tc>
        <w:tc>
          <w:tcPr>
            <w:tcW w:w="1350" w:type="dxa"/>
            <w:tcBorders>
              <w:right w:val="single" w:sz="4" w:space="0" w:color="auto"/>
            </w:tcBorders>
          </w:tcPr>
          <w:p w:rsidR="00820D58" w:rsidRPr="00820D58" w:rsidRDefault="00820D58" w:rsidP="002B526D">
            <w:pPr>
              <w:jc w:val="center"/>
              <w:rPr>
                <w:rFonts w:asciiTheme="majorHAnsi" w:hAnsiTheme="majorHAnsi" w:cs="Arial"/>
                <w:i/>
                <w:color w:val="000000"/>
                <w:sz w:val="24"/>
                <w:szCs w:val="24"/>
              </w:rPr>
            </w:pPr>
            <w:r w:rsidRPr="00820D58">
              <w:rPr>
                <w:rFonts w:asciiTheme="majorHAnsi" w:hAnsiTheme="majorHAnsi" w:cs="Arial"/>
                <w:i/>
                <w:color w:val="000000"/>
                <w:sz w:val="24"/>
                <w:szCs w:val="24"/>
              </w:rPr>
              <w:t>(e)</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w:t>
            </w:r>
          </w:p>
        </w:tc>
        <w:tc>
          <w:tcPr>
            <w:tcW w:w="2702"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Sashinaro</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Longkumer</w:t>
            </w:r>
            <w:proofErr w:type="spellEnd"/>
          </w:p>
        </w:tc>
        <w:tc>
          <w:tcPr>
            <w:tcW w:w="360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North East Naga Traders Pvt. Ltd</w:t>
            </w:r>
          </w:p>
        </w:tc>
        <w:tc>
          <w:tcPr>
            <w:tcW w:w="171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Sale Executive</w:t>
            </w:r>
          </w:p>
        </w:tc>
        <w:tc>
          <w:tcPr>
            <w:tcW w:w="1350" w:type="dxa"/>
            <w:tcBorders>
              <w:right w:val="single" w:sz="4" w:space="0" w:color="auto"/>
            </w:tcBorders>
            <w:vAlign w:val="bottom"/>
          </w:tcPr>
          <w:p w:rsidR="00820D58" w:rsidRPr="00820D58" w:rsidRDefault="00820D58" w:rsidP="002B526D">
            <w:pPr>
              <w:jc w:val="right"/>
              <w:rPr>
                <w:rFonts w:asciiTheme="majorHAnsi" w:hAnsiTheme="majorHAnsi" w:cs="Calibri"/>
                <w:i/>
                <w:color w:val="000000"/>
                <w:sz w:val="24"/>
                <w:szCs w:val="24"/>
              </w:rPr>
            </w:pPr>
            <w:r w:rsidRPr="00820D58">
              <w:rPr>
                <w:rFonts w:asciiTheme="majorHAnsi" w:hAnsiTheme="majorHAnsi" w:cs="Calibri"/>
                <w:i/>
                <w:color w:val="000000"/>
                <w:sz w:val="24"/>
                <w:szCs w:val="24"/>
              </w:rPr>
              <w:t>10,000</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2</w:t>
            </w:r>
          </w:p>
        </w:tc>
        <w:tc>
          <w:tcPr>
            <w:tcW w:w="2702"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R. </w:t>
            </w:r>
            <w:proofErr w:type="spellStart"/>
            <w:r w:rsidRPr="00820D58">
              <w:rPr>
                <w:rFonts w:asciiTheme="majorHAnsi" w:hAnsiTheme="majorHAnsi" w:cs="Calibri"/>
                <w:i/>
                <w:color w:val="000000"/>
                <w:sz w:val="24"/>
                <w:szCs w:val="24"/>
              </w:rPr>
              <w:t>Myamo</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Lotha</w:t>
            </w:r>
            <w:proofErr w:type="spellEnd"/>
          </w:p>
        </w:tc>
        <w:tc>
          <w:tcPr>
            <w:tcW w:w="360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Orion </w:t>
            </w:r>
            <w:proofErr w:type="spellStart"/>
            <w:r w:rsidRPr="00820D58">
              <w:rPr>
                <w:rFonts w:asciiTheme="majorHAnsi" w:hAnsiTheme="majorHAnsi" w:cs="Calibri"/>
                <w:i/>
                <w:color w:val="000000"/>
                <w:sz w:val="24"/>
                <w:szCs w:val="24"/>
              </w:rPr>
              <w:t>EduTech</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Pvt</w:t>
            </w:r>
            <w:proofErr w:type="spellEnd"/>
            <w:r w:rsidRPr="00820D58">
              <w:rPr>
                <w:rFonts w:asciiTheme="majorHAnsi" w:hAnsiTheme="majorHAnsi" w:cs="Calibri"/>
                <w:i/>
                <w:color w:val="000000"/>
                <w:sz w:val="24"/>
                <w:szCs w:val="24"/>
              </w:rPr>
              <w:t xml:space="preserve"> Ltd</w:t>
            </w:r>
          </w:p>
        </w:tc>
        <w:tc>
          <w:tcPr>
            <w:tcW w:w="171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Trainer</w:t>
            </w:r>
          </w:p>
        </w:tc>
        <w:tc>
          <w:tcPr>
            <w:tcW w:w="1350" w:type="dxa"/>
            <w:tcBorders>
              <w:right w:val="single" w:sz="4" w:space="0" w:color="auto"/>
            </w:tcBorders>
            <w:vAlign w:val="bottom"/>
          </w:tcPr>
          <w:p w:rsidR="00820D58" w:rsidRPr="00820D58" w:rsidRDefault="00820D58" w:rsidP="002B526D">
            <w:pPr>
              <w:jc w:val="right"/>
              <w:rPr>
                <w:rFonts w:asciiTheme="majorHAnsi" w:hAnsiTheme="majorHAnsi" w:cs="Calibri"/>
                <w:i/>
                <w:color w:val="000000"/>
                <w:sz w:val="24"/>
                <w:szCs w:val="24"/>
              </w:rPr>
            </w:pPr>
            <w:r w:rsidRPr="00820D58">
              <w:rPr>
                <w:rFonts w:asciiTheme="majorHAnsi" w:hAnsiTheme="majorHAnsi" w:cs="Calibri"/>
                <w:i/>
                <w:color w:val="000000"/>
                <w:sz w:val="24"/>
                <w:szCs w:val="24"/>
              </w:rPr>
              <w:t>10,000</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3</w:t>
            </w:r>
          </w:p>
        </w:tc>
        <w:tc>
          <w:tcPr>
            <w:tcW w:w="2702"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Imsuningsang</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Kichu</w:t>
            </w:r>
            <w:proofErr w:type="spellEnd"/>
          </w:p>
        </w:tc>
        <w:tc>
          <w:tcPr>
            <w:tcW w:w="360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IT Department, Govt. of Nagaland</w:t>
            </w:r>
          </w:p>
        </w:tc>
        <w:tc>
          <w:tcPr>
            <w:tcW w:w="171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IT Executive</w:t>
            </w:r>
          </w:p>
        </w:tc>
        <w:tc>
          <w:tcPr>
            <w:tcW w:w="1350" w:type="dxa"/>
            <w:tcBorders>
              <w:right w:val="single" w:sz="4" w:space="0" w:color="auto"/>
            </w:tcBorders>
            <w:vAlign w:val="bottom"/>
          </w:tcPr>
          <w:p w:rsidR="00820D58" w:rsidRPr="00820D58" w:rsidRDefault="00820D58" w:rsidP="002B526D">
            <w:pPr>
              <w:jc w:val="right"/>
              <w:rPr>
                <w:rFonts w:asciiTheme="majorHAnsi" w:hAnsiTheme="majorHAnsi" w:cs="Calibri"/>
                <w:i/>
                <w:color w:val="000000"/>
                <w:sz w:val="24"/>
                <w:szCs w:val="24"/>
              </w:rPr>
            </w:pPr>
            <w:r w:rsidRPr="00820D58">
              <w:rPr>
                <w:rFonts w:asciiTheme="majorHAnsi" w:hAnsiTheme="majorHAnsi" w:cs="Calibri"/>
                <w:i/>
                <w:color w:val="000000"/>
                <w:sz w:val="24"/>
                <w:szCs w:val="24"/>
              </w:rPr>
              <w:t>15,000</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4</w:t>
            </w:r>
          </w:p>
        </w:tc>
        <w:tc>
          <w:tcPr>
            <w:tcW w:w="2702"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Rosie </w:t>
            </w:r>
            <w:proofErr w:type="spellStart"/>
            <w:r w:rsidRPr="00820D58">
              <w:rPr>
                <w:rFonts w:asciiTheme="majorHAnsi" w:hAnsiTheme="majorHAnsi" w:cs="Calibri"/>
                <w:i/>
                <w:color w:val="000000"/>
                <w:sz w:val="24"/>
                <w:szCs w:val="24"/>
              </w:rPr>
              <w:t>Kumari</w:t>
            </w:r>
            <w:proofErr w:type="spellEnd"/>
          </w:p>
        </w:tc>
        <w:tc>
          <w:tcPr>
            <w:tcW w:w="3600" w:type="dxa"/>
            <w:vAlign w:val="bottom"/>
          </w:tcPr>
          <w:p w:rsidR="00820D58" w:rsidRPr="00820D58" w:rsidRDefault="00820D58" w:rsidP="002B526D">
            <w:pPr>
              <w:rPr>
                <w:rFonts w:asciiTheme="majorHAnsi" w:hAnsiTheme="majorHAnsi" w:cs="Calibri"/>
                <w:i/>
                <w:color w:val="000000"/>
                <w:sz w:val="24"/>
                <w:szCs w:val="24"/>
              </w:rPr>
            </w:pPr>
            <w:proofErr w:type="spellStart"/>
            <w:r w:rsidRPr="00820D58">
              <w:rPr>
                <w:rFonts w:asciiTheme="majorHAnsi" w:hAnsiTheme="majorHAnsi" w:cs="Calibri"/>
                <w:i/>
                <w:color w:val="000000"/>
                <w:sz w:val="24"/>
                <w:szCs w:val="24"/>
              </w:rPr>
              <w:t>Ramjanaki</w:t>
            </w:r>
            <w:proofErr w:type="spellEnd"/>
            <w:r w:rsidRPr="00820D58">
              <w:rPr>
                <w:rFonts w:asciiTheme="majorHAnsi" w:hAnsiTheme="majorHAnsi" w:cs="Calibri"/>
                <w:i/>
                <w:color w:val="000000"/>
                <w:sz w:val="24"/>
                <w:szCs w:val="24"/>
              </w:rPr>
              <w:t xml:space="preserve"> Hr. Secondary School</w:t>
            </w:r>
          </w:p>
        </w:tc>
        <w:tc>
          <w:tcPr>
            <w:tcW w:w="171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Asst. Teacher</w:t>
            </w:r>
          </w:p>
        </w:tc>
        <w:tc>
          <w:tcPr>
            <w:tcW w:w="1350" w:type="dxa"/>
            <w:tcBorders>
              <w:right w:val="single" w:sz="4" w:space="0" w:color="auto"/>
            </w:tcBorders>
            <w:vAlign w:val="bottom"/>
          </w:tcPr>
          <w:p w:rsidR="00820D58" w:rsidRPr="00820D58" w:rsidRDefault="00820D58" w:rsidP="002B526D">
            <w:pPr>
              <w:jc w:val="right"/>
              <w:rPr>
                <w:rFonts w:asciiTheme="majorHAnsi" w:hAnsiTheme="majorHAnsi" w:cs="Calibri"/>
                <w:i/>
                <w:color w:val="000000"/>
                <w:sz w:val="24"/>
                <w:szCs w:val="24"/>
              </w:rPr>
            </w:pPr>
            <w:r w:rsidRPr="00820D58">
              <w:rPr>
                <w:rFonts w:asciiTheme="majorHAnsi" w:hAnsiTheme="majorHAnsi" w:cs="Calibri"/>
                <w:i/>
                <w:color w:val="000000"/>
                <w:sz w:val="24"/>
                <w:szCs w:val="24"/>
              </w:rPr>
              <w:t>8,000</w:t>
            </w:r>
          </w:p>
        </w:tc>
      </w:tr>
      <w:tr w:rsidR="00820D58" w:rsidRPr="00820D58" w:rsidTr="002B526D">
        <w:trPr>
          <w:trHeight w:val="60"/>
        </w:trPr>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5</w:t>
            </w:r>
          </w:p>
        </w:tc>
        <w:tc>
          <w:tcPr>
            <w:tcW w:w="2702"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Zhopa</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Saro</w:t>
            </w:r>
            <w:proofErr w:type="spellEnd"/>
          </w:p>
        </w:tc>
        <w:tc>
          <w:tcPr>
            <w:tcW w:w="360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Education Department, Govt. of Nagaland</w:t>
            </w:r>
          </w:p>
        </w:tc>
        <w:tc>
          <w:tcPr>
            <w:tcW w:w="171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Asst. Teacher</w:t>
            </w:r>
          </w:p>
        </w:tc>
        <w:tc>
          <w:tcPr>
            <w:tcW w:w="1350" w:type="dxa"/>
            <w:tcBorders>
              <w:right w:val="single" w:sz="4" w:space="0" w:color="auto"/>
            </w:tcBorders>
            <w:vAlign w:val="bottom"/>
          </w:tcPr>
          <w:p w:rsidR="00820D58" w:rsidRPr="00820D58" w:rsidRDefault="00820D58" w:rsidP="002B526D">
            <w:pPr>
              <w:jc w:val="right"/>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12,000 </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6</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Limasangla</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Longkumer</w:t>
            </w:r>
            <w:proofErr w:type="spellEnd"/>
          </w:p>
        </w:tc>
        <w:tc>
          <w:tcPr>
            <w:tcW w:w="3600"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SKY Wealth Management</w:t>
            </w:r>
          </w:p>
        </w:tc>
        <w:tc>
          <w:tcPr>
            <w:tcW w:w="1710" w:type="dxa"/>
          </w:tcPr>
          <w:p w:rsidR="00820D58" w:rsidRPr="00820D58" w:rsidRDefault="00820D58" w:rsidP="002B526D">
            <w:pPr>
              <w:rPr>
                <w:rFonts w:asciiTheme="majorHAnsi" w:hAnsiTheme="majorHAnsi"/>
                <w:i/>
                <w:color w:val="000000"/>
                <w:sz w:val="24"/>
                <w:szCs w:val="24"/>
              </w:rPr>
            </w:pPr>
            <w:r w:rsidRPr="00820D58">
              <w:rPr>
                <w:rFonts w:asciiTheme="majorHAnsi" w:hAnsiTheme="majorHAnsi"/>
                <w:i/>
                <w:color w:val="000000"/>
                <w:sz w:val="24"/>
                <w:szCs w:val="24"/>
              </w:rPr>
              <w:t>Sales Executive</w:t>
            </w:r>
          </w:p>
        </w:tc>
        <w:tc>
          <w:tcPr>
            <w:tcW w:w="1350" w:type="dxa"/>
            <w:tcBorders>
              <w:right w:val="single" w:sz="4" w:space="0" w:color="auto"/>
            </w:tcBorders>
          </w:tcPr>
          <w:p w:rsidR="00820D58" w:rsidRPr="00820D58" w:rsidRDefault="00820D58" w:rsidP="002B526D">
            <w:pPr>
              <w:jc w:val="right"/>
              <w:rPr>
                <w:rFonts w:asciiTheme="majorHAnsi" w:hAnsiTheme="majorHAnsi"/>
                <w:i/>
                <w:color w:val="000000"/>
                <w:sz w:val="24"/>
                <w:szCs w:val="24"/>
              </w:rPr>
            </w:pPr>
            <w:r w:rsidRPr="00820D58">
              <w:rPr>
                <w:rFonts w:asciiTheme="majorHAnsi" w:hAnsiTheme="majorHAnsi"/>
                <w:i/>
                <w:color w:val="000000"/>
                <w:sz w:val="24"/>
                <w:szCs w:val="24"/>
              </w:rPr>
              <w:t>13,000</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7</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Sunita</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Kumari</w:t>
            </w:r>
            <w:proofErr w:type="spellEnd"/>
          </w:p>
        </w:tc>
        <w:tc>
          <w:tcPr>
            <w:tcW w:w="360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North East Naga Traders Pvt. Ltd</w:t>
            </w:r>
          </w:p>
        </w:tc>
        <w:tc>
          <w:tcPr>
            <w:tcW w:w="1710" w:type="dxa"/>
            <w:vAlign w:val="bottom"/>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Sale Executive</w:t>
            </w:r>
          </w:p>
        </w:tc>
        <w:tc>
          <w:tcPr>
            <w:tcW w:w="1350" w:type="dxa"/>
            <w:tcBorders>
              <w:right w:val="single" w:sz="4" w:space="0" w:color="auto"/>
            </w:tcBorders>
            <w:vAlign w:val="bottom"/>
          </w:tcPr>
          <w:p w:rsidR="00820D58" w:rsidRPr="00820D58" w:rsidRDefault="00820D58" w:rsidP="002B526D">
            <w:pPr>
              <w:jc w:val="right"/>
              <w:rPr>
                <w:rFonts w:asciiTheme="majorHAnsi" w:hAnsiTheme="majorHAnsi" w:cs="Calibri"/>
                <w:i/>
                <w:color w:val="000000"/>
                <w:sz w:val="24"/>
                <w:szCs w:val="24"/>
              </w:rPr>
            </w:pPr>
            <w:r w:rsidRPr="00820D58">
              <w:rPr>
                <w:rFonts w:asciiTheme="majorHAnsi" w:hAnsiTheme="majorHAnsi" w:cs="Calibri"/>
                <w:i/>
                <w:color w:val="000000"/>
                <w:sz w:val="24"/>
                <w:szCs w:val="24"/>
              </w:rPr>
              <w:t>10,000</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8</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Toshinaro</w:t>
            </w:r>
            <w:proofErr w:type="spellEnd"/>
          </w:p>
        </w:tc>
        <w:tc>
          <w:tcPr>
            <w:tcW w:w="3600"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SKY Wealth Management</w:t>
            </w:r>
          </w:p>
        </w:tc>
        <w:tc>
          <w:tcPr>
            <w:tcW w:w="1710" w:type="dxa"/>
          </w:tcPr>
          <w:p w:rsidR="00820D58" w:rsidRPr="00820D58" w:rsidRDefault="00820D58" w:rsidP="002B526D">
            <w:pPr>
              <w:rPr>
                <w:rFonts w:asciiTheme="majorHAnsi" w:hAnsiTheme="majorHAnsi"/>
                <w:i/>
                <w:color w:val="000000"/>
                <w:sz w:val="24"/>
                <w:szCs w:val="24"/>
              </w:rPr>
            </w:pPr>
            <w:r w:rsidRPr="00820D58">
              <w:rPr>
                <w:rFonts w:asciiTheme="majorHAnsi" w:hAnsiTheme="majorHAnsi"/>
                <w:i/>
                <w:color w:val="000000"/>
                <w:sz w:val="24"/>
                <w:szCs w:val="24"/>
              </w:rPr>
              <w:t>Sales Executive</w:t>
            </w:r>
          </w:p>
        </w:tc>
        <w:tc>
          <w:tcPr>
            <w:tcW w:w="1350" w:type="dxa"/>
            <w:tcBorders>
              <w:right w:val="single" w:sz="4" w:space="0" w:color="auto"/>
            </w:tcBorders>
          </w:tcPr>
          <w:p w:rsidR="00820D58" w:rsidRPr="00820D58" w:rsidRDefault="00820D58" w:rsidP="002B526D">
            <w:pPr>
              <w:jc w:val="right"/>
              <w:rPr>
                <w:rFonts w:asciiTheme="majorHAnsi" w:hAnsiTheme="majorHAnsi"/>
                <w:i/>
                <w:color w:val="000000"/>
                <w:sz w:val="24"/>
                <w:szCs w:val="24"/>
              </w:rPr>
            </w:pPr>
            <w:r w:rsidRPr="00820D58">
              <w:rPr>
                <w:rFonts w:asciiTheme="majorHAnsi" w:hAnsiTheme="majorHAnsi"/>
                <w:i/>
                <w:color w:val="000000"/>
                <w:sz w:val="24"/>
                <w:szCs w:val="24"/>
              </w:rPr>
              <w:t>13,000</w:t>
            </w: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9</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Shantha</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Luikham</w:t>
            </w:r>
            <w:proofErr w:type="spellEnd"/>
          </w:p>
        </w:tc>
        <w:tc>
          <w:tcPr>
            <w:tcW w:w="3600" w:type="dxa"/>
          </w:tcPr>
          <w:p w:rsidR="00820D58" w:rsidRPr="00820D58" w:rsidRDefault="00820D58" w:rsidP="002B526D">
            <w:pPr>
              <w:rPr>
                <w:rFonts w:asciiTheme="majorHAnsi" w:hAnsiTheme="majorHAnsi"/>
                <w:i/>
                <w:color w:val="000000"/>
                <w:sz w:val="24"/>
                <w:szCs w:val="24"/>
              </w:rPr>
            </w:pPr>
            <w:r w:rsidRPr="00820D58">
              <w:rPr>
                <w:rFonts w:asciiTheme="majorHAnsi" w:hAnsiTheme="majorHAnsi" w:cs="Calibri"/>
                <w:i/>
                <w:color w:val="000000"/>
                <w:sz w:val="24"/>
                <w:szCs w:val="24"/>
              </w:rPr>
              <w:t>Engaged in family Business</w:t>
            </w: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10</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Sylvester </w:t>
            </w:r>
            <w:proofErr w:type="spellStart"/>
            <w:r w:rsidRPr="00820D58">
              <w:rPr>
                <w:rFonts w:asciiTheme="majorHAnsi" w:hAnsiTheme="majorHAnsi" w:cs="Calibri"/>
                <w:i/>
                <w:color w:val="000000"/>
                <w:sz w:val="24"/>
                <w:szCs w:val="24"/>
              </w:rPr>
              <w:t>Sangma</w:t>
            </w:r>
            <w:proofErr w:type="spellEnd"/>
          </w:p>
        </w:tc>
        <w:tc>
          <w:tcPr>
            <w:tcW w:w="3600"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Engaged in family Business (Running School)</w:t>
            </w: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11</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Sentilong</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Lonchar</w:t>
            </w:r>
            <w:proofErr w:type="spellEnd"/>
          </w:p>
        </w:tc>
        <w:tc>
          <w:tcPr>
            <w:tcW w:w="3600"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Engaged in Family  Business</w:t>
            </w: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12</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Kuhozu</w:t>
            </w:r>
            <w:proofErr w:type="spellEnd"/>
            <w:r w:rsidRPr="00820D58">
              <w:rPr>
                <w:rFonts w:asciiTheme="majorHAnsi" w:hAnsiTheme="majorHAnsi" w:cs="Calibri"/>
                <w:i/>
                <w:color w:val="000000"/>
                <w:sz w:val="24"/>
                <w:szCs w:val="24"/>
              </w:rPr>
              <w:t xml:space="preserve"> V. </w:t>
            </w:r>
            <w:proofErr w:type="spellStart"/>
            <w:r w:rsidRPr="00820D58">
              <w:rPr>
                <w:rFonts w:asciiTheme="majorHAnsi" w:hAnsiTheme="majorHAnsi" w:cs="Calibri"/>
                <w:i/>
                <w:color w:val="000000"/>
                <w:sz w:val="24"/>
                <w:szCs w:val="24"/>
              </w:rPr>
              <w:t>Yepthomi</w:t>
            </w:r>
            <w:proofErr w:type="spellEnd"/>
          </w:p>
        </w:tc>
        <w:tc>
          <w:tcPr>
            <w:tcW w:w="3600" w:type="dxa"/>
          </w:tcPr>
          <w:p w:rsidR="00820D58" w:rsidRPr="00820D58" w:rsidRDefault="00820D58" w:rsidP="002B526D">
            <w:pPr>
              <w:rPr>
                <w:rFonts w:asciiTheme="majorHAnsi" w:hAnsiTheme="majorHAnsi"/>
                <w:i/>
                <w:color w:val="000000"/>
                <w:sz w:val="24"/>
                <w:szCs w:val="24"/>
              </w:rPr>
            </w:pPr>
            <w:r w:rsidRPr="00820D58">
              <w:rPr>
                <w:rFonts w:asciiTheme="majorHAnsi" w:hAnsiTheme="majorHAnsi" w:cs="Calibri"/>
                <w:i/>
                <w:color w:val="000000"/>
                <w:sz w:val="24"/>
                <w:szCs w:val="24"/>
              </w:rPr>
              <w:t>Engaged in Family  Business</w:t>
            </w: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13</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Kumunei</w:t>
            </w:r>
            <w:proofErr w:type="spellEnd"/>
            <w:r w:rsidRPr="00820D58">
              <w:rPr>
                <w:rFonts w:asciiTheme="majorHAnsi" w:hAnsiTheme="majorHAnsi" w:cs="Calibri"/>
                <w:i/>
                <w:color w:val="000000"/>
                <w:sz w:val="24"/>
                <w:szCs w:val="24"/>
              </w:rPr>
              <w:t xml:space="preserve"> H </w:t>
            </w:r>
            <w:proofErr w:type="spellStart"/>
            <w:r w:rsidRPr="00820D58">
              <w:rPr>
                <w:rFonts w:asciiTheme="majorHAnsi" w:hAnsiTheme="majorHAnsi" w:cs="Calibri"/>
                <w:i/>
                <w:color w:val="000000"/>
                <w:sz w:val="24"/>
                <w:szCs w:val="24"/>
              </w:rPr>
              <w:t>Chache</w:t>
            </w:r>
            <w:proofErr w:type="spellEnd"/>
          </w:p>
        </w:tc>
        <w:tc>
          <w:tcPr>
            <w:tcW w:w="3600" w:type="dxa"/>
          </w:tcPr>
          <w:p w:rsidR="00820D58" w:rsidRPr="00820D58" w:rsidRDefault="00820D58" w:rsidP="002B526D">
            <w:pPr>
              <w:rPr>
                <w:rFonts w:asciiTheme="majorHAnsi" w:hAnsiTheme="majorHAnsi"/>
                <w:i/>
                <w:color w:val="000000"/>
                <w:sz w:val="24"/>
                <w:szCs w:val="24"/>
              </w:rPr>
            </w:pP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lastRenderedPageBreak/>
              <w:t>14</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Nitish</w:t>
            </w:r>
            <w:proofErr w:type="spellEnd"/>
            <w:r w:rsidRPr="00820D58">
              <w:rPr>
                <w:rFonts w:asciiTheme="majorHAnsi" w:hAnsiTheme="majorHAnsi" w:cs="Calibri"/>
                <w:i/>
                <w:color w:val="000000"/>
                <w:sz w:val="24"/>
                <w:szCs w:val="24"/>
              </w:rPr>
              <w:t xml:space="preserve">  M. </w:t>
            </w:r>
            <w:proofErr w:type="spellStart"/>
            <w:r w:rsidRPr="00820D58">
              <w:rPr>
                <w:rFonts w:asciiTheme="majorHAnsi" w:hAnsiTheme="majorHAnsi" w:cs="Calibri"/>
                <w:i/>
                <w:color w:val="000000"/>
                <w:sz w:val="24"/>
                <w:szCs w:val="24"/>
              </w:rPr>
              <w:t>Chowdhury</w:t>
            </w:r>
            <w:proofErr w:type="spellEnd"/>
          </w:p>
        </w:tc>
        <w:tc>
          <w:tcPr>
            <w:tcW w:w="3600" w:type="dxa"/>
          </w:tcPr>
          <w:p w:rsidR="00820D58" w:rsidRPr="00820D58" w:rsidRDefault="00820D58" w:rsidP="002B526D">
            <w:pPr>
              <w:rPr>
                <w:rFonts w:asciiTheme="majorHAnsi" w:hAnsiTheme="majorHAnsi"/>
                <w:i/>
                <w:color w:val="000000"/>
                <w:sz w:val="24"/>
                <w:szCs w:val="24"/>
              </w:rPr>
            </w:pP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15</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Katimenla</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Imchen</w:t>
            </w:r>
            <w:proofErr w:type="spellEnd"/>
          </w:p>
        </w:tc>
        <w:tc>
          <w:tcPr>
            <w:tcW w:w="3600" w:type="dxa"/>
          </w:tcPr>
          <w:p w:rsidR="00820D58" w:rsidRPr="00820D58" w:rsidRDefault="00820D58" w:rsidP="002B526D">
            <w:pPr>
              <w:rPr>
                <w:rFonts w:asciiTheme="majorHAnsi" w:hAnsiTheme="majorHAnsi"/>
                <w:i/>
                <w:color w:val="000000"/>
                <w:sz w:val="24"/>
                <w:szCs w:val="24"/>
              </w:rPr>
            </w:pP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16</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Ph. Philip </w:t>
            </w:r>
          </w:p>
        </w:tc>
        <w:tc>
          <w:tcPr>
            <w:tcW w:w="3600" w:type="dxa"/>
          </w:tcPr>
          <w:p w:rsidR="00820D58" w:rsidRPr="00820D58" w:rsidRDefault="00820D58" w:rsidP="002B526D">
            <w:pPr>
              <w:rPr>
                <w:rFonts w:asciiTheme="majorHAnsi" w:hAnsiTheme="majorHAnsi"/>
                <w:i/>
                <w:color w:val="000000"/>
                <w:sz w:val="24"/>
                <w:szCs w:val="24"/>
              </w:rPr>
            </w:pPr>
          </w:p>
        </w:tc>
        <w:tc>
          <w:tcPr>
            <w:tcW w:w="1710" w:type="dxa"/>
          </w:tcPr>
          <w:p w:rsidR="00820D58" w:rsidRPr="00820D58" w:rsidRDefault="00820D58" w:rsidP="002B526D">
            <w:pPr>
              <w:jc w:val="center"/>
              <w:rPr>
                <w:rFonts w:asciiTheme="majorHAnsi" w:hAnsiTheme="majorHAnsi" w:cs="Arial"/>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cs="Arial"/>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17</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Mr. </w:t>
            </w:r>
            <w:proofErr w:type="spellStart"/>
            <w:r w:rsidRPr="00820D58">
              <w:rPr>
                <w:rFonts w:asciiTheme="majorHAnsi" w:hAnsiTheme="majorHAnsi" w:cs="Calibri"/>
                <w:i/>
                <w:color w:val="000000"/>
                <w:sz w:val="24"/>
                <w:szCs w:val="24"/>
              </w:rPr>
              <w:t>Sudipta</w:t>
            </w:r>
            <w:proofErr w:type="spellEnd"/>
            <w:r w:rsidRPr="00820D58">
              <w:rPr>
                <w:rFonts w:asciiTheme="majorHAnsi" w:hAnsiTheme="majorHAnsi" w:cs="Calibri"/>
                <w:i/>
                <w:color w:val="000000"/>
                <w:sz w:val="24"/>
                <w:szCs w:val="24"/>
              </w:rPr>
              <w:t xml:space="preserve"> Khan</w:t>
            </w:r>
          </w:p>
        </w:tc>
        <w:tc>
          <w:tcPr>
            <w:tcW w:w="3600" w:type="dxa"/>
          </w:tcPr>
          <w:p w:rsidR="00820D58" w:rsidRPr="00820D58" w:rsidRDefault="00820D58" w:rsidP="002B526D">
            <w:pPr>
              <w:rPr>
                <w:rFonts w:asciiTheme="majorHAnsi" w:hAnsiTheme="majorHAnsi"/>
                <w:i/>
                <w:color w:val="000000"/>
                <w:sz w:val="24"/>
                <w:szCs w:val="24"/>
              </w:rPr>
            </w:pPr>
          </w:p>
        </w:tc>
        <w:tc>
          <w:tcPr>
            <w:tcW w:w="1710" w:type="dxa"/>
          </w:tcPr>
          <w:p w:rsidR="00820D58" w:rsidRPr="00820D58" w:rsidRDefault="00820D58" w:rsidP="002B526D">
            <w:pPr>
              <w:rPr>
                <w:rFonts w:asciiTheme="majorHAnsi" w:hAnsiTheme="majorHAnsi"/>
                <w:i/>
                <w:color w:val="000000"/>
                <w:sz w:val="24"/>
                <w:szCs w:val="24"/>
              </w:rPr>
            </w:pPr>
          </w:p>
        </w:tc>
        <w:tc>
          <w:tcPr>
            <w:tcW w:w="1350" w:type="dxa"/>
            <w:tcBorders>
              <w:right w:val="single" w:sz="4" w:space="0" w:color="auto"/>
            </w:tcBorders>
          </w:tcPr>
          <w:p w:rsidR="00820D58" w:rsidRPr="00820D58" w:rsidRDefault="00820D58" w:rsidP="002B526D">
            <w:pPr>
              <w:jc w:val="right"/>
              <w:rPr>
                <w:rFonts w:asciiTheme="majorHAnsi" w:hAnsiTheme="majorHAnsi"/>
                <w:i/>
                <w:color w:val="000000"/>
                <w:sz w:val="24"/>
                <w:szCs w:val="24"/>
              </w:rPr>
            </w:pPr>
          </w:p>
        </w:tc>
      </w:tr>
      <w:tr w:rsidR="00820D58" w:rsidRPr="00820D58" w:rsidTr="002B526D">
        <w:tc>
          <w:tcPr>
            <w:tcW w:w="538" w:type="dxa"/>
          </w:tcPr>
          <w:p w:rsidR="00820D58" w:rsidRPr="00820D58" w:rsidRDefault="00820D58" w:rsidP="002B526D">
            <w:pPr>
              <w:jc w:val="center"/>
              <w:rPr>
                <w:rFonts w:asciiTheme="majorHAnsi" w:hAnsiTheme="majorHAnsi"/>
                <w:i/>
                <w:color w:val="000000"/>
                <w:sz w:val="24"/>
                <w:szCs w:val="24"/>
              </w:rPr>
            </w:pPr>
            <w:r w:rsidRPr="00820D58">
              <w:rPr>
                <w:rFonts w:asciiTheme="majorHAnsi" w:hAnsiTheme="majorHAnsi"/>
                <w:i/>
                <w:color w:val="000000"/>
                <w:sz w:val="24"/>
                <w:szCs w:val="24"/>
              </w:rPr>
              <w:t>18</w:t>
            </w:r>
          </w:p>
        </w:tc>
        <w:tc>
          <w:tcPr>
            <w:tcW w:w="2702"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Ms. </w:t>
            </w:r>
            <w:proofErr w:type="spellStart"/>
            <w:r w:rsidRPr="00820D58">
              <w:rPr>
                <w:rFonts w:asciiTheme="majorHAnsi" w:hAnsiTheme="majorHAnsi" w:cs="Calibri"/>
                <w:i/>
                <w:color w:val="000000"/>
                <w:sz w:val="24"/>
                <w:szCs w:val="24"/>
              </w:rPr>
              <w:t>Mangangleima</w:t>
            </w:r>
            <w:proofErr w:type="spellEnd"/>
            <w:r w:rsidRPr="00820D58">
              <w:rPr>
                <w:rFonts w:asciiTheme="majorHAnsi" w:hAnsiTheme="majorHAnsi" w:cs="Calibri"/>
                <w:i/>
                <w:color w:val="000000"/>
                <w:sz w:val="24"/>
                <w:szCs w:val="24"/>
              </w:rPr>
              <w:t xml:space="preserve"> </w:t>
            </w:r>
            <w:proofErr w:type="spellStart"/>
            <w:r w:rsidRPr="00820D58">
              <w:rPr>
                <w:rFonts w:asciiTheme="majorHAnsi" w:hAnsiTheme="majorHAnsi" w:cs="Calibri"/>
                <w:i/>
                <w:color w:val="000000"/>
                <w:sz w:val="24"/>
                <w:szCs w:val="24"/>
              </w:rPr>
              <w:t>Chanu</w:t>
            </w:r>
            <w:proofErr w:type="spellEnd"/>
          </w:p>
        </w:tc>
        <w:tc>
          <w:tcPr>
            <w:tcW w:w="3600" w:type="dxa"/>
          </w:tcPr>
          <w:p w:rsidR="00820D58" w:rsidRPr="00820D58" w:rsidRDefault="00820D58" w:rsidP="002B526D">
            <w:pPr>
              <w:rPr>
                <w:rFonts w:asciiTheme="majorHAnsi" w:hAnsiTheme="majorHAnsi" w:cs="Calibri"/>
                <w:i/>
                <w:color w:val="000000"/>
                <w:sz w:val="24"/>
                <w:szCs w:val="24"/>
              </w:rPr>
            </w:pPr>
            <w:r w:rsidRPr="00820D58">
              <w:rPr>
                <w:rFonts w:asciiTheme="majorHAnsi" w:hAnsiTheme="majorHAnsi" w:cs="Calibri"/>
                <w:i/>
                <w:color w:val="000000"/>
                <w:sz w:val="24"/>
                <w:szCs w:val="24"/>
              </w:rPr>
              <w:t xml:space="preserve">Process </w:t>
            </w:r>
            <w:proofErr w:type="spellStart"/>
            <w:r w:rsidRPr="00820D58">
              <w:rPr>
                <w:rFonts w:asciiTheme="majorHAnsi" w:hAnsiTheme="majorHAnsi" w:cs="Calibri"/>
                <w:i/>
                <w:color w:val="000000"/>
                <w:sz w:val="24"/>
                <w:szCs w:val="24"/>
              </w:rPr>
              <w:t>Travelcity</w:t>
            </w:r>
            <w:proofErr w:type="spellEnd"/>
            <w:r w:rsidRPr="00820D58">
              <w:rPr>
                <w:rFonts w:asciiTheme="majorHAnsi" w:hAnsiTheme="majorHAnsi" w:cs="Calibri"/>
                <w:i/>
                <w:color w:val="000000"/>
                <w:sz w:val="24"/>
                <w:szCs w:val="24"/>
              </w:rPr>
              <w:t xml:space="preserve"> Co. Ltd. </w:t>
            </w:r>
          </w:p>
          <w:p w:rsidR="00820D58" w:rsidRPr="00820D58" w:rsidRDefault="00820D58" w:rsidP="002B526D">
            <w:pPr>
              <w:rPr>
                <w:rFonts w:asciiTheme="majorHAnsi" w:hAnsiTheme="majorHAnsi"/>
                <w:i/>
                <w:color w:val="000000"/>
                <w:sz w:val="24"/>
                <w:szCs w:val="24"/>
              </w:rPr>
            </w:pPr>
            <w:r w:rsidRPr="00820D58">
              <w:rPr>
                <w:rFonts w:asciiTheme="majorHAnsi" w:hAnsiTheme="majorHAnsi" w:cs="Calibri"/>
                <w:i/>
                <w:color w:val="000000"/>
                <w:sz w:val="24"/>
                <w:szCs w:val="24"/>
              </w:rPr>
              <w:t xml:space="preserve">New Delhi, </w:t>
            </w:r>
          </w:p>
        </w:tc>
        <w:tc>
          <w:tcPr>
            <w:tcW w:w="1710" w:type="dxa"/>
          </w:tcPr>
          <w:p w:rsidR="00820D58" w:rsidRPr="00820D58" w:rsidRDefault="00820D58" w:rsidP="002B526D">
            <w:pPr>
              <w:rPr>
                <w:rFonts w:asciiTheme="majorHAnsi" w:hAnsiTheme="majorHAnsi"/>
                <w:i/>
                <w:color w:val="000000"/>
                <w:sz w:val="24"/>
                <w:szCs w:val="24"/>
              </w:rPr>
            </w:pPr>
            <w:r w:rsidRPr="00820D58">
              <w:rPr>
                <w:rFonts w:asciiTheme="majorHAnsi" w:hAnsiTheme="majorHAnsi"/>
                <w:i/>
                <w:color w:val="000000"/>
                <w:sz w:val="24"/>
                <w:szCs w:val="24"/>
              </w:rPr>
              <w:t>Marketing Executive</w:t>
            </w:r>
          </w:p>
        </w:tc>
        <w:tc>
          <w:tcPr>
            <w:tcW w:w="1350" w:type="dxa"/>
            <w:tcBorders>
              <w:right w:val="single" w:sz="4" w:space="0" w:color="auto"/>
            </w:tcBorders>
          </w:tcPr>
          <w:p w:rsidR="00820D58" w:rsidRPr="00820D58" w:rsidRDefault="00820D58" w:rsidP="002B526D">
            <w:pPr>
              <w:jc w:val="right"/>
              <w:rPr>
                <w:rFonts w:asciiTheme="majorHAnsi" w:hAnsiTheme="majorHAnsi"/>
                <w:i/>
                <w:color w:val="000000"/>
                <w:sz w:val="24"/>
                <w:szCs w:val="24"/>
              </w:rPr>
            </w:pPr>
            <w:r w:rsidRPr="00820D58">
              <w:rPr>
                <w:rFonts w:asciiTheme="majorHAnsi" w:hAnsiTheme="majorHAnsi"/>
                <w:i/>
                <w:color w:val="000000"/>
                <w:sz w:val="24"/>
                <w:szCs w:val="24"/>
              </w:rPr>
              <w:t>10,000</w:t>
            </w:r>
          </w:p>
        </w:tc>
      </w:tr>
    </w:tbl>
    <w:p w:rsidR="00820D58" w:rsidRPr="00820D58" w:rsidRDefault="00820D58" w:rsidP="00820D58">
      <w:pPr>
        <w:rPr>
          <w:rFonts w:asciiTheme="majorHAnsi" w:hAnsiTheme="majorHAnsi"/>
          <w:sz w:val="24"/>
          <w:szCs w:val="24"/>
        </w:rPr>
      </w:pPr>
    </w:p>
    <w:p w:rsidR="00820D58" w:rsidRPr="00820D58" w:rsidRDefault="00820D58" w:rsidP="00820D58">
      <w:pPr>
        <w:numPr>
          <w:ilvl w:val="0"/>
          <w:numId w:val="1"/>
        </w:numPr>
        <w:spacing w:after="0" w:line="240" w:lineRule="auto"/>
        <w:rPr>
          <w:rFonts w:asciiTheme="majorHAnsi" w:hAnsiTheme="majorHAnsi"/>
          <w:b/>
          <w:sz w:val="24"/>
          <w:szCs w:val="24"/>
        </w:rPr>
      </w:pPr>
      <w:r w:rsidRPr="00820D58">
        <w:rPr>
          <w:rFonts w:asciiTheme="majorHAnsi" w:hAnsiTheme="majorHAnsi"/>
          <w:b/>
          <w:sz w:val="24"/>
          <w:szCs w:val="24"/>
        </w:rPr>
        <w:t>Involvement of students in academic/co-curricular and other activities of the department.</w:t>
      </w:r>
    </w:p>
    <w:p w:rsidR="00820D58" w:rsidRPr="00820D58" w:rsidRDefault="00820D58" w:rsidP="00820D58">
      <w:pPr>
        <w:ind w:left="1440"/>
        <w:rPr>
          <w:rFonts w:asciiTheme="majorHAnsi" w:hAnsiTheme="majorHAnsi"/>
          <w:b/>
          <w:sz w:val="24"/>
          <w:szCs w:val="24"/>
        </w:rPr>
      </w:pPr>
    </w:p>
    <w:p w:rsidR="00820D58" w:rsidRPr="00820D58" w:rsidRDefault="00820D58" w:rsidP="00820D58">
      <w:pPr>
        <w:numPr>
          <w:ilvl w:val="0"/>
          <w:numId w:val="6"/>
        </w:numPr>
        <w:spacing w:after="0" w:line="240" w:lineRule="auto"/>
        <w:ind w:left="2160"/>
        <w:rPr>
          <w:rFonts w:asciiTheme="majorHAnsi" w:hAnsiTheme="majorHAnsi"/>
          <w:sz w:val="24"/>
          <w:szCs w:val="24"/>
        </w:rPr>
      </w:pPr>
      <w:r w:rsidRPr="00820D58">
        <w:rPr>
          <w:rFonts w:asciiTheme="majorHAnsi" w:hAnsiTheme="majorHAnsi"/>
          <w:sz w:val="24"/>
          <w:szCs w:val="24"/>
        </w:rPr>
        <w:t>The department believes in the all round development of the students. Therefore the students are encouraged to participate in literary activities and also in Sports activities which are held at least once in an academic year.</w:t>
      </w:r>
    </w:p>
    <w:p w:rsidR="00820D58" w:rsidRPr="00820D58" w:rsidRDefault="00820D58" w:rsidP="00820D58">
      <w:pPr>
        <w:ind w:left="2160"/>
        <w:rPr>
          <w:rFonts w:asciiTheme="majorHAnsi" w:hAnsiTheme="majorHAnsi"/>
          <w:sz w:val="24"/>
          <w:szCs w:val="24"/>
        </w:rPr>
      </w:pPr>
      <w:r w:rsidRPr="00820D58">
        <w:rPr>
          <w:rFonts w:asciiTheme="majorHAnsi" w:hAnsiTheme="majorHAnsi"/>
          <w:sz w:val="24"/>
          <w:szCs w:val="24"/>
        </w:rPr>
        <w:t xml:space="preserve">  </w:t>
      </w:r>
    </w:p>
    <w:p w:rsidR="00820D58" w:rsidRPr="00820D58" w:rsidRDefault="00820D58" w:rsidP="00820D58">
      <w:pPr>
        <w:rPr>
          <w:rFonts w:asciiTheme="majorHAnsi" w:hAnsiTheme="majorHAnsi"/>
          <w:sz w:val="24"/>
          <w:szCs w:val="24"/>
        </w:rPr>
      </w:pPr>
    </w:p>
    <w:p w:rsidR="00820D58" w:rsidRPr="00820D58" w:rsidRDefault="00820D58" w:rsidP="00820D58">
      <w:pPr>
        <w:numPr>
          <w:ilvl w:val="0"/>
          <w:numId w:val="1"/>
        </w:numPr>
        <w:spacing w:after="0" w:line="240" w:lineRule="auto"/>
        <w:rPr>
          <w:rFonts w:asciiTheme="majorHAnsi" w:hAnsiTheme="majorHAnsi"/>
          <w:sz w:val="24"/>
          <w:szCs w:val="24"/>
        </w:rPr>
      </w:pPr>
      <w:r w:rsidRPr="00820D58">
        <w:rPr>
          <w:rFonts w:asciiTheme="majorHAnsi" w:hAnsiTheme="majorHAnsi"/>
          <w:sz w:val="24"/>
          <w:szCs w:val="24"/>
        </w:rPr>
        <w:t xml:space="preserve">ACTION PLAN OF THE DEPARTMENT OF </w:t>
      </w:r>
      <w:r w:rsidRPr="00820D58">
        <w:rPr>
          <w:rFonts w:asciiTheme="majorHAnsi" w:hAnsiTheme="majorHAnsi"/>
          <w:b/>
          <w:sz w:val="24"/>
          <w:szCs w:val="24"/>
        </w:rPr>
        <w:t>‘</w:t>
      </w:r>
      <w:r w:rsidRPr="00820D58">
        <w:rPr>
          <w:rFonts w:asciiTheme="majorHAnsi" w:hAnsiTheme="majorHAnsi"/>
          <w:b/>
          <w:i/>
          <w:sz w:val="24"/>
          <w:szCs w:val="24"/>
        </w:rPr>
        <w:t xml:space="preserve">Accounting and </w:t>
      </w:r>
      <w:proofErr w:type="gramStart"/>
      <w:r w:rsidRPr="00820D58">
        <w:rPr>
          <w:rFonts w:asciiTheme="majorHAnsi" w:hAnsiTheme="majorHAnsi"/>
          <w:b/>
          <w:i/>
          <w:sz w:val="24"/>
          <w:szCs w:val="24"/>
        </w:rPr>
        <w:t>Finance’</w:t>
      </w:r>
      <w:r w:rsidRPr="00820D58">
        <w:rPr>
          <w:rFonts w:asciiTheme="majorHAnsi" w:hAnsiTheme="majorHAnsi"/>
          <w:sz w:val="24"/>
          <w:szCs w:val="24"/>
        </w:rPr>
        <w:t xml:space="preserve">  FOR</w:t>
      </w:r>
      <w:proofErr w:type="gramEnd"/>
      <w:r w:rsidRPr="00820D58">
        <w:rPr>
          <w:rFonts w:asciiTheme="majorHAnsi" w:hAnsiTheme="majorHAnsi"/>
          <w:sz w:val="24"/>
          <w:szCs w:val="24"/>
        </w:rPr>
        <w:t xml:space="preserve"> THE YEAR 2013-2014.</w:t>
      </w:r>
    </w:p>
    <w:p w:rsidR="00820D58" w:rsidRPr="00820D58" w:rsidRDefault="00820D58" w:rsidP="00820D58">
      <w:pPr>
        <w:ind w:left="1080"/>
        <w:rPr>
          <w:rFonts w:asciiTheme="majorHAnsi" w:hAnsiTheme="majorHAnsi"/>
          <w:sz w:val="24"/>
          <w:szCs w:val="24"/>
        </w:rPr>
      </w:pPr>
    </w:p>
    <w:p w:rsidR="00820D58" w:rsidRPr="00820D58" w:rsidRDefault="00820D58" w:rsidP="00820D58">
      <w:pPr>
        <w:numPr>
          <w:ilvl w:val="0"/>
          <w:numId w:val="6"/>
        </w:numPr>
        <w:spacing w:after="0" w:line="240" w:lineRule="auto"/>
        <w:rPr>
          <w:rFonts w:asciiTheme="majorHAnsi" w:hAnsiTheme="majorHAnsi"/>
          <w:sz w:val="24"/>
          <w:szCs w:val="24"/>
        </w:rPr>
      </w:pPr>
      <w:r w:rsidRPr="00820D58">
        <w:rPr>
          <w:rFonts w:asciiTheme="majorHAnsi" w:hAnsiTheme="majorHAnsi"/>
          <w:sz w:val="24"/>
          <w:szCs w:val="24"/>
        </w:rPr>
        <w:t>Organizing a Seminar.</w:t>
      </w:r>
    </w:p>
    <w:p w:rsidR="00820D58" w:rsidRPr="00820D58" w:rsidRDefault="00820D58" w:rsidP="00820D58">
      <w:pPr>
        <w:numPr>
          <w:ilvl w:val="0"/>
          <w:numId w:val="6"/>
        </w:numPr>
        <w:spacing w:after="0" w:line="240" w:lineRule="auto"/>
        <w:rPr>
          <w:rFonts w:asciiTheme="majorHAnsi" w:hAnsiTheme="majorHAnsi"/>
          <w:sz w:val="24"/>
          <w:szCs w:val="24"/>
        </w:rPr>
      </w:pPr>
      <w:r w:rsidRPr="00820D58">
        <w:rPr>
          <w:rFonts w:asciiTheme="majorHAnsi" w:hAnsiTheme="majorHAnsi"/>
          <w:sz w:val="24"/>
          <w:szCs w:val="24"/>
        </w:rPr>
        <w:t>Student counseling program with some manager of different organization.</w:t>
      </w:r>
    </w:p>
    <w:p w:rsidR="00820D58" w:rsidRPr="00820D58" w:rsidRDefault="00820D58" w:rsidP="00820D58">
      <w:pPr>
        <w:numPr>
          <w:ilvl w:val="0"/>
          <w:numId w:val="6"/>
        </w:numPr>
        <w:spacing w:after="0" w:line="240" w:lineRule="auto"/>
        <w:rPr>
          <w:rFonts w:asciiTheme="majorHAnsi" w:hAnsiTheme="majorHAnsi"/>
          <w:sz w:val="24"/>
          <w:szCs w:val="24"/>
        </w:rPr>
      </w:pPr>
      <w:r w:rsidRPr="00820D58">
        <w:rPr>
          <w:rFonts w:asciiTheme="majorHAnsi" w:hAnsiTheme="majorHAnsi"/>
          <w:sz w:val="24"/>
          <w:szCs w:val="24"/>
        </w:rPr>
        <w:t>Workshops with the faculty of other institutions.</w:t>
      </w:r>
    </w:p>
    <w:p w:rsidR="00820D58" w:rsidRPr="00820D58" w:rsidRDefault="00820D58" w:rsidP="00820D58">
      <w:pPr>
        <w:numPr>
          <w:ilvl w:val="0"/>
          <w:numId w:val="6"/>
        </w:numPr>
        <w:spacing w:after="0" w:line="240" w:lineRule="auto"/>
        <w:rPr>
          <w:rFonts w:asciiTheme="majorHAnsi" w:hAnsiTheme="majorHAnsi"/>
          <w:sz w:val="24"/>
          <w:szCs w:val="24"/>
        </w:rPr>
      </w:pPr>
      <w:r w:rsidRPr="00820D58">
        <w:rPr>
          <w:rFonts w:asciiTheme="majorHAnsi" w:hAnsiTheme="majorHAnsi"/>
          <w:sz w:val="24"/>
          <w:szCs w:val="24"/>
        </w:rPr>
        <w:t>Revision of curriculum for MBA courses.</w:t>
      </w:r>
    </w:p>
    <w:p w:rsidR="00820D58" w:rsidRPr="00820D58" w:rsidRDefault="00820D58" w:rsidP="00820D58">
      <w:pPr>
        <w:numPr>
          <w:ilvl w:val="0"/>
          <w:numId w:val="6"/>
        </w:numPr>
        <w:spacing w:after="0" w:line="240" w:lineRule="auto"/>
        <w:rPr>
          <w:rFonts w:asciiTheme="majorHAnsi" w:hAnsiTheme="majorHAnsi"/>
          <w:sz w:val="24"/>
          <w:szCs w:val="24"/>
        </w:rPr>
      </w:pPr>
      <w:r w:rsidRPr="00820D58">
        <w:rPr>
          <w:rFonts w:asciiTheme="majorHAnsi" w:hAnsiTheme="majorHAnsi"/>
          <w:sz w:val="24"/>
          <w:szCs w:val="24"/>
        </w:rPr>
        <w:t>Starting Undergraduate program for Commerce Stream.</w:t>
      </w:r>
    </w:p>
    <w:p w:rsidR="00820D58" w:rsidRPr="00820D58" w:rsidRDefault="00820D58" w:rsidP="00820D58">
      <w:pPr>
        <w:ind w:left="1800"/>
        <w:rPr>
          <w:rFonts w:asciiTheme="majorHAnsi" w:hAnsiTheme="majorHAnsi"/>
          <w:sz w:val="24"/>
          <w:szCs w:val="24"/>
        </w:rPr>
      </w:pPr>
      <w:r w:rsidRPr="00820D58">
        <w:rPr>
          <w:rFonts w:asciiTheme="majorHAnsi" w:hAnsiTheme="majorHAnsi"/>
          <w:sz w:val="24"/>
          <w:szCs w:val="24"/>
        </w:rPr>
        <w:t xml:space="preserve">  </w:t>
      </w:r>
    </w:p>
    <w:p w:rsidR="00820D58" w:rsidRPr="00820D58" w:rsidRDefault="00820D58" w:rsidP="00820D58">
      <w:pPr>
        <w:rPr>
          <w:rFonts w:asciiTheme="majorHAnsi" w:hAnsiTheme="majorHAnsi"/>
          <w:sz w:val="24"/>
          <w:szCs w:val="24"/>
        </w:rPr>
      </w:pPr>
    </w:p>
    <w:p w:rsidR="00820D58" w:rsidRPr="00820D58" w:rsidRDefault="00820D58" w:rsidP="00820D58">
      <w:pPr>
        <w:ind w:left="360"/>
        <w:rPr>
          <w:rFonts w:asciiTheme="majorHAnsi" w:hAnsiTheme="majorHAnsi"/>
          <w:sz w:val="24"/>
          <w:szCs w:val="24"/>
        </w:rPr>
      </w:pPr>
    </w:p>
    <w:p w:rsidR="00820D58" w:rsidRPr="00820D58" w:rsidRDefault="00820D58" w:rsidP="00820D58">
      <w:pPr>
        <w:rPr>
          <w:rFonts w:asciiTheme="majorHAnsi" w:hAnsiTheme="majorHAnsi"/>
          <w:b/>
          <w:sz w:val="24"/>
          <w:szCs w:val="24"/>
        </w:rPr>
      </w:pPr>
    </w:p>
    <w:p w:rsidR="00820D58" w:rsidRPr="00820D58" w:rsidRDefault="00820D58" w:rsidP="00820D58">
      <w:pPr>
        <w:rPr>
          <w:rFonts w:asciiTheme="majorHAnsi" w:hAnsiTheme="majorHAnsi"/>
          <w:sz w:val="24"/>
          <w:szCs w:val="24"/>
        </w:rPr>
      </w:pPr>
    </w:p>
    <w:p w:rsidR="00820D58" w:rsidRPr="00820D58" w:rsidRDefault="00820D58" w:rsidP="00820D58">
      <w:pPr>
        <w:jc w:val="center"/>
        <w:rPr>
          <w:rFonts w:asciiTheme="majorHAnsi" w:hAnsiTheme="majorHAnsi"/>
          <w:b/>
          <w:sz w:val="24"/>
          <w:szCs w:val="24"/>
        </w:rPr>
      </w:pPr>
    </w:p>
    <w:p w:rsidR="00820D58" w:rsidRPr="00820D58" w:rsidRDefault="00820D58" w:rsidP="00820D58">
      <w:pPr>
        <w:rPr>
          <w:rFonts w:asciiTheme="majorHAnsi" w:hAnsiTheme="majorHAnsi"/>
          <w:sz w:val="24"/>
          <w:szCs w:val="24"/>
        </w:rPr>
      </w:pPr>
    </w:p>
    <w:p w:rsidR="00820D58" w:rsidRPr="00820D58" w:rsidRDefault="00820D58" w:rsidP="00820D58">
      <w:pPr>
        <w:rPr>
          <w:rFonts w:asciiTheme="majorHAnsi" w:hAnsiTheme="majorHAnsi"/>
          <w:sz w:val="24"/>
          <w:szCs w:val="24"/>
        </w:rPr>
      </w:pPr>
    </w:p>
    <w:p w:rsidR="006921BD" w:rsidRPr="00820D58" w:rsidRDefault="006921BD">
      <w:pPr>
        <w:rPr>
          <w:rFonts w:asciiTheme="majorHAnsi" w:hAnsiTheme="majorHAnsi"/>
          <w:sz w:val="24"/>
          <w:szCs w:val="24"/>
        </w:rPr>
      </w:pPr>
    </w:p>
    <w:sectPr w:rsidR="006921BD" w:rsidRPr="00820D58" w:rsidSect="002F1F3C">
      <w:pgSz w:w="12240" w:h="15840"/>
      <w:pgMar w:top="540" w:right="576" w:bottom="90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21"/>
    <w:multiLevelType w:val="hybridMultilevel"/>
    <w:tmpl w:val="9800B4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14338"/>
    <w:multiLevelType w:val="hybridMultilevel"/>
    <w:tmpl w:val="08447A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E03203"/>
    <w:multiLevelType w:val="hybridMultilevel"/>
    <w:tmpl w:val="2A8458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CA3027"/>
    <w:multiLevelType w:val="hybridMultilevel"/>
    <w:tmpl w:val="2B6C15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47285E"/>
    <w:multiLevelType w:val="hybridMultilevel"/>
    <w:tmpl w:val="99B8BC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321D2C"/>
    <w:multiLevelType w:val="hybridMultilevel"/>
    <w:tmpl w:val="7A6C22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0A3B0B"/>
    <w:multiLevelType w:val="hybridMultilevel"/>
    <w:tmpl w:val="6AAA6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C23B85"/>
    <w:multiLevelType w:val="hybridMultilevel"/>
    <w:tmpl w:val="B6C885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69378F"/>
    <w:multiLevelType w:val="hybridMultilevel"/>
    <w:tmpl w:val="46905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76B11"/>
    <w:multiLevelType w:val="hybridMultilevel"/>
    <w:tmpl w:val="89B2F5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9"/>
  </w:num>
  <w:num w:numId="6">
    <w:abstractNumId w:val="5"/>
  </w:num>
  <w:num w:numId="7">
    <w:abstractNumId w:val="7"/>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0D58"/>
    <w:rsid w:val="006921BD"/>
    <w:rsid w:val="00820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ICFAI</dc:creator>
  <cp:keywords/>
  <dc:description/>
  <cp:lastModifiedBy>ICFAI</cp:lastModifiedBy>
  <cp:revision>2</cp:revision>
  <cp:lastPrinted>2013-07-11T09:44:00Z</cp:lastPrinted>
  <dcterms:created xsi:type="dcterms:W3CDTF">2013-07-11T09:42:00Z</dcterms:created>
  <dcterms:modified xsi:type="dcterms:W3CDTF">2013-07-11T09:44:00Z</dcterms:modified>
</cp:coreProperties>
</file>